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E7F" w:rsidRPr="00DC5ABB" w:rsidRDefault="003B3E7F" w:rsidP="003B3E7F">
      <w:pPr>
        <w:widowControl w:val="0"/>
        <w:jc w:val="center"/>
        <w:rPr>
          <w:b/>
          <w:sz w:val="32"/>
          <w:szCs w:val="32"/>
          <w:lang w:val="ru-RU" w:eastAsia="en-US"/>
        </w:rPr>
      </w:pPr>
      <w:bookmarkStart w:id="0" w:name="_GoBack"/>
      <w:r w:rsidRPr="00DC5ABB">
        <w:rPr>
          <w:b/>
          <w:sz w:val="32"/>
          <w:szCs w:val="32"/>
          <w:lang w:val="ru-RU" w:eastAsia="en-US"/>
        </w:rPr>
        <w:t xml:space="preserve">Пояснительная </w:t>
      </w:r>
      <w:r w:rsidR="00E724B6" w:rsidRPr="00DC5ABB">
        <w:rPr>
          <w:b/>
          <w:sz w:val="32"/>
          <w:szCs w:val="32"/>
          <w:lang w:val="ru-RU" w:eastAsia="en-US"/>
        </w:rPr>
        <w:t>информация</w:t>
      </w:r>
    </w:p>
    <w:p w:rsidR="00E724B6" w:rsidRPr="00DC5ABB" w:rsidRDefault="00E724B6" w:rsidP="00C6450F">
      <w:pPr>
        <w:widowControl w:val="0"/>
        <w:jc w:val="center"/>
        <w:rPr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 xml:space="preserve">к </w:t>
      </w:r>
      <w:r w:rsidR="00926773" w:rsidRPr="00DC5ABB">
        <w:rPr>
          <w:sz w:val="32"/>
          <w:szCs w:val="32"/>
          <w:lang w:val="ru-RU" w:eastAsia="en-US"/>
        </w:rPr>
        <w:t>отчету</w:t>
      </w:r>
      <w:r w:rsidR="003C790E" w:rsidRPr="00DC5ABB">
        <w:rPr>
          <w:sz w:val="32"/>
          <w:szCs w:val="32"/>
          <w:lang w:val="ru-RU" w:eastAsia="en-US"/>
        </w:rPr>
        <w:t xml:space="preserve"> </w:t>
      </w:r>
      <w:r w:rsidR="008A5693" w:rsidRPr="00DC5ABB">
        <w:rPr>
          <w:sz w:val="32"/>
          <w:szCs w:val="32"/>
          <w:lang w:val="ru-RU" w:eastAsia="en-US"/>
        </w:rPr>
        <w:t>о х</w:t>
      </w:r>
      <w:r w:rsidR="00590424" w:rsidRPr="00DC5ABB">
        <w:rPr>
          <w:sz w:val="32"/>
          <w:szCs w:val="32"/>
          <w:lang w:val="ru-RU" w:eastAsia="en-US"/>
        </w:rPr>
        <w:t xml:space="preserve">оде реализации </w:t>
      </w:r>
      <w:r w:rsidR="00FB31A8" w:rsidRPr="00DC5ABB">
        <w:rPr>
          <w:sz w:val="32"/>
          <w:szCs w:val="32"/>
          <w:lang w:val="ru-RU" w:eastAsia="en-US"/>
        </w:rPr>
        <w:t>муниципальной</w:t>
      </w:r>
      <w:r w:rsidR="008A5693" w:rsidRPr="00DC5ABB">
        <w:rPr>
          <w:sz w:val="32"/>
          <w:szCs w:val="32"/>
          <w:lang w:val="ru-RU" w:eastAsia="en-US"/>
        </w:rPr>
        <w:t xml:space="preserve"> программы </w:t>
      </w:r>
      <w:r w:rsidR="00FB31A8" w:rsidRPr="00DC5ABB">
        <w:rPr>
          <w:sz w:val="32"/>
          <w:szCs w:val="32"/>
          <w:lang w:val="ru-RU" w:eastAsia="en-US"/>
        </w:rPr>
        <w:t>Октябрьского района</w:t>
      </w:r>
      <w:r w:rsidRPr="00DC5ABB">
        <w:rPr>
          <w:sz w:val="32"/>
          <w:szCs w:val="32"/>
          <w:lang w:val="ru-RU" w:eastAsia="en-US"/>
        </w:rPr>
        <w:t xml:space="preserve"> «Управление </w:t>
      </w:r>
      <w:r w:rsidR="00FB31A8" w:rsidRPr="00DC5ABB">
        <w:rPr>
          <w:sz w:val="32"/>
          <w:szCs w:val="32"/>
          <w:lang w:val="ru-RU" w:eastAsia="en-US"/>
        </w:rPr>
        <w:t xml:space="preserve">муниципальными </w:t>
      </w:r>
      <w:r w:rsidRPr="00DC5ABB">
        <w:rPr>
          <w:sz w:val="32"/>
          <w:szCs w:val="32"/>
          <w:lang w:val="ru-RU" w:eastAsia="en-US"/>
        </w:rPr>
        <w:t xml:space="preserve">финансами» </w:t>
      </w:r>
      <w:r w:rsidR="00883B61" w:rsidRPr="00DC5ABB">
        <w:rPr>
          <w:sz w:val="32"/>
          <w:szCs w:val="32"/>
          <w:lang w:val="ru-RU" w:eastAsia="en-US"/>
        </w:rPr>
        <w:t>на 20</w:t>
      </w:r>
      <w:r w:rsidR="00C20C2D" w:rsidRPr="00DC5ABB">
        <w:rPr>
          <w:sz w:val="32"/>
          <w:szCs w:val="32"/>
          <w:lang w:val="ru-RU" w:eastAsia="en-US"/>
        </w:rPr>
        <w:t>2</w:t>
      </w:r>
      <w:r w:rsidR="00FB31A8" w:rsidRPr="00DC5ABB">
        <w:rPr>
          <w:sz w:val="32"/>
          <w:szCs w:val="32"/>
          <w:lang w:val="ru-RU" w:eastAsia="en-US"/>
        </w:rPr>
        <w:t>5</w:t>
      </w:r>
      <w:r w:rsidR="00883B61" w:rsidRPr="00DC5ABB">
        <w:rPr>
          <w:sz w:val="32"/>
          <w:szCs w:val="32"/>
          <w:lang w:val="ru-RU" w:eastAsia="en-US"/>
        </w:rPr>
        <w:t xml:space="preserve"> год </w:t>
      </w:r>
      <w:r w:rsidRPr="00DC5ABB">
        <w:rPr>
          <w:sz w:val="32"/>
          <w:szCs w:val="32"/>
          <w:lang w:val="ru-RU" w:eastAsia="en-US"/>
        </w:rPr>
        <w:t>по итогам</w:t>
      </w:r>
      <w:r w:rsidR="00A042E2" w:rsidRPr="00DC5ABB">
        <w:rPr>
          <w:sz w:val="32"/>
          <w:szCs w:val="32"/>
          <w:lang w:val="ru-RU" w:eastAsia="en-US"/>
        </w:rPr>
        <w:t xml:space="preserve"> </w:t>
      </w:r>
      <w:r w:rsidR="00502226" w:rsidRPr="00DC5ABB">
        <w:rPr>
          <w:sz w:val="32"/>
          <w:szCs w:val="32"/>
          <w:lang w:val="en-US" w:eastAsia="en-US"/>
        </w:rPr>
        <w:t>I</w:t>
      </w:r>
      <w:r w:rsidR="00502226" w:rsidRPr="00DC5ABB">
        <w:rPr>
          <w:sz w:val="32"/>
          <w:szCs w:val="32"/>
          <w:lang w:val="ru-RU" w:eastAsia="en-US"/>
        </w:rPr>
        <w:t xml:space="preserve"> полугодия 20</w:t>
      </w:r>
      <w:r w:rsidR="00C20C2D" w:rsidRPr="00DC5ABB">
        <w:rPr>
          <w:sz w:val="32"/>
          <w:szCs w:val="32"/>
          <w:lang w:val="ru-RU" w:eastAsia="en-US"/>
        </w:rPr>
        <w:t>2</w:t>
      </w:r>
      <w:r w:rsidR="00FB31A8" w:rsidRPr="00DC5ABB">
        <w:rPr>
          <w:sz w:val="32"/>
          <w:szCs w:val="32"/>
          <w:lang w:val="ru-RU" w:eastAsia="en-US"/>
        </w:rPr>
        <w:t>5</w:t>
      </w:r>
      <w:r w:rsidR="00502226" w:rsidRPr="00DC5ABB">
        <w:rPr>
          <w:sz w:val="32"/>
          <w:szCs w:val="32"/>
          <w:lang w:val="ru-RU" w:eastAsia="en-US"/>
        </w:rPr>
        <w:t xml:space="preserve"> года</w:t>
      </w:r>
    </w:p>
    <w:p w:rsidR="003B3E7F" w:rsidRPr="00DC5ABB" w:rsidRDefault="003B3E7F" w:rsidP="003B3E7F">
      <w:pPr>
        <w:widowControl w:val="0"/>
        <w:jc w:val="center"/>
        <w:rPr>
          <w:sz w:val="32"/>
          <w:szCs w:val="32"/>
          <w:lang w:val="ru-RU" w:eastAsia="en-US"/>
        </w:rPr>
      </w:pPr>
    </w:p>
    <w:p w:rsidR="00883B61" w:rsidRPr="00DC5ABB" w:rsidRDefault="00FB31A8" w:rsidP="00C14D13">
      <w:pPr>
        <w:widowControl w:val="0"/>
        <w:spacing w:line="228" w:lineRule="auto"/>
        <w:ind w:firstLine="709"/>
        <w:jc w:val="both"/>
        <w:rPr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 xml:space="preserve">Муниципальная </w:t>
      </w:r>
      <w:r w:rsidR="00C40051" w:rsidRPr="00DC5ABB">
        <w:rPr>
          <w:sz w:val="32"/>
          <w:szCs w:val="32"/>
          <w:lang w:val="ru-RU" w:eastAsia="en-US"/>
        </w:rPr>
        <w:t xml:space="preserve">программа </w:t>
      </w:r>
      <w:r w:rsidRPr="00DC5ABB">
        <w:rPr>
          <w:sz w:val="32"/>
          <w:szCs w:val="32"/>
          <w:lang w:val="ru-RU" w:eastAsia="en-US"/>
        </w:rPr>
        <w:t>Октябрьского района</w:t>
      </w:r>
      <w:r w:rsidR="00C64A87" w:rsidRPr="00DC5ABB">
        <w:rPr>
          <w:sz w:val="32"/>
          <w:szCs w:val="32"/>
          <w:lang w:val="ru-RU" w:eastAsia="en-US"/>
        </w:rPr>
        <w:t xml:space="preserve"> </w:t>
      </w:r>
      <w:r w:rsidR="00C40051" w:rsidRPr="00DC5ABB">
        <w:rPr>
          <w:sz w:val="32"/>
          <w:szCs w:val="32"/>
          <w:lang w:val="ru-RU" w:eastAsia="en-US"/>
        </w:rPr>
        <w:t>«Управление муниципальными финансами»</w:t>
      </w:r>
      <w:r w:rsidR="008E72A1" w:rsidRPr="00DC5ABB">
        <w:rPr>
          <w:sz w:val="32"/>
          <w:szCs w:val="32"/>
          <w:lang w:val="ru-RU" w:eastAsia="en-US"/>
        </w:rPr>
        <w:t xml:space="preserve"> </w:t>
      </w:r>
      <w:r w:rsidR="00C64A87" w:rsidRPr="00DC5ABB">
        <w:rPr>
          <w:sz w:val="32"/>
          <w:szCs w:val="32"/>
          <w:lang w:val="ru-RU" w:eastAsia="en-US"/>
        </w:rPr>
        <w:t xml:space="preserve">(далее – </w:t>
      </w:r>
      <w:r w:rsidRPr="00DC5ABB">
        <w:rPr>
          <w:sz w:val="32"/>
          <w:szCs w:val="32"/>
          <w:lang w:val="ru-RU" w:eastAsia="en-US"/>
        </w:rPr>
        <w:t>муниципальная</w:t>
      </w:r>
      <w:r w:rsidR="00C64A87" w:rsidRPr="00DC5ABB">
        <w:rPr>
          <w:sz w:val="32"/>
          <w:szCs w:val="32"/>
          <w:lang w:val="ru-RU" w:eastAsia="en-US"/>
        </w:rPr>
        <w:t xml:space="preserve"> программа) утверждена постановлением </w:t>
      </w:r>
      <w:r w:rsidRPr="00DC5ABB">
        <w:rPr>
          <w:sz w:val="32"/>
          <w:szCs w:val="32"/>
          <w:lang w:val="ru-RU" w:eastAsia="en-US"/>
        </w:rPr>
        <w:t>Администрации Октябрьского района</w:t>
      </w:r>
      <w:r w:rsidR="00C64A87" w:rsidRPr="00DC5ABB">
        <w:rPr>
          <w:sz w:val="32"/>
          <w:szCs w:val="32"/>
          <w:lang w:val="ru-RU" w:eastAsia="en-US"/>
        </w:rPr>
        <w:t xml:space="preserve"> от </w:t>
      </w:r>
      <w:r w:rsidRPr="00DC5ABB">
        <w:rPr>
          <w:sz w:val="32"/>
          <w:szCs w:val="32"/>
          <w:lang w:val="ru-RU" w:eastAsia="en-US"/>
        </w:rPr>
        <w:t>30</w:t>
      </w:r>
      <w:r w:rsidR="00C64A87" w:rsidRPr="00DC5ABB">
        <w:rPr>
          <w:sz w:val="32"/>
          <w:szCs w:val="32"/>
          <w:lang w:val="ru-RU" w:eastAsia="en-US"/>
        </w:rPr>
        <w:t>.</w:t>
      </w:r>
      <w:r w:rsidR="00502226" w:rsidRPr="00DC5ABB">
        <w:rPr>
          <w:sz w:val="32"/>
          <w:szCs w:val="32"/>
          <w:lang w:val="ru-RU" w:eastAsia="en-US"/>
        </w:rPr>
        <w:t>10</w:t>
      </w:r>
      <w:r w:rsidR="00C64A87" w:rsidRPr="00DC5ABB">
        <w:rPr>
          <w:sz w:val="32"/>
          <w:szCs w:val="32"/>
          <w:lang w:val="ru-RU" w:eastAsia="en-US"/>
        </w:rPr>
        <w:t>.201</w:t>
      </w:r>
      <w:r w:rsidR="00502226" w:rsidRPr="00DC5ABB">
        <w:rPr>
          <w:sz w:val="32"/>
          <w:szCs w:val="32"/>
          <w:lang w:val="ru-RU" w:eastAsia="en-US"/>
        </w:rPr>
        <w:t>8</w:t>
      </w:r>
      <w:r w:rsidR="00C64A87" w:rsidRPr="00DC5ABB">
        <w:rPr>
          <w:sz w:val="32"/>
          <w:szCs w:val="32"/>
          <w:lang w:val="ru-RU" w:eastAsia="en-US"/>
        </w:rPr>
        <w:t xml:space="preserve"> № </w:t>
      </w:r>
      <w:r w:rsidRPr="00DC5ABB">
        <w:rPr>
          <w:sz w:val="32"/>
          <w:szCs w:val="32"/>
          <w:lang w:val="ru-RU" w:eastAsia="en-US"/>
        </w:rPr>
        <w:t>1459</w:t>
      </w:r>
      <w:r w:rsidR="00C64A87" w:rsidRPr="00DC5ABB">
        <w:rPr>
          <w:sz w:val="32"/>
          <w:szCs w:val="32"/>
          <w:lang w:val="ru-RU" w:eastAsia="en-US"/>
        </w:rPr>
        <w:t>.</w:t>
      </w:r>
      <w:r w:rsidR="00575EB8" w:rsidRPr="00DC5ABB">
        <w:rPr>
          <w:sz w:val="32"/>
          <w:szCs w:val="32"/>
          <w:lang w:val="ru-RU" w:eastAsia="en-US"/>
        </w:rPr>
        <w:t xml:space="preserve"> На реализацию </w:t>
      </w:r>
      <w:r w:rsidRPr="00DC5ABB">
        <w:rPr>
          <w:sz w:val="32"/>
          <w:szCs w:val="32"/>
          <w:lang w:val="ru-RU" w:eastAsia="en-US"/>
        </w:rPr>
        <w:t>муниципальной</w:t>
      </w:r>
      <w:r w:rsidR="00575EB8" w:rsidRPr="00DC5ABB">
        <w:rPr>
          <w:sz w:val="32"/>
          <w:szCs w:val="32"/>
          <w:lang w:val="ru-RU" w:eastAsia="en-US"/>
        </w:rPr>
        <w:t xml:space="preserve"> программы в 20</w:t>
      </w:r>
      <w:r w:rsidR="00666F97" w:rsidRPr="00DC5ABB">
        <w:rPr>
          <w:sz w:val="32"/>
          <w:szCs w:val="32"/>
          <w:lang w:val="ru-RU" w:eastAsia="en-US"/>
        </w:rPr>
        <w:t>2</w:t>
      </w:r>
      <w:r w:rsidRPr="00DC5ABB">
        <w:rPr>
          <w:sz w:val="32"/>
          <w:szCs w:val="32"/>
          <w:lang w:val="ru-RU" w:eastAsia="en-US"/>
        </w:rPr>
        <w:t>5</w:t>
      </w:r>
      <w:r w:rsidR="00575EB8" w:rsidRPr="00DC5ABB">
        <w:rPr>
          <w:sz w:val="32"/>
          <w:szCs w:val="32"/>
          <w:lang w:val="ru-RU" w:eastAsia="en-US"/>
        </w:rPr>
        <w:t xml:space="preserve"> году предусмотрено </w:t>
      </w:r>
      <w:r w:rsidRPr="00DC5ABB">
        <w:rPr>
          <w:sz w:val="32"/>
          <w:szCs w:val="32"/>
          <w:lang w:val="ru-RU" w:eastAsia="en-US"/>
        </w:rPr>
        <w:t>197 001,1</w:t>
      </w:r>
      <w:r w:rsidR="00AD43C4" w:rsidRPr="00DC5ABB">
        <w:rPr>
          <w:sz w:val="32"/>
          <w:szCs w:val="32"/>
          <w:lang w:val="ru-RU" w:eastAsia="en-US"/>
        </w:rPr>
        <w:t xml:space="preserve"> тыс. рублей, сводной бюджетной росписью – </w:t>
      </w:r>
      <w:r w:rsidRPr="00DC5ABB">
        <w:rPr>
          <w:sz w:val="32"/>
          <w:szCs w:val="32"/>
          <w:lang w:val="ru-RU" w:eastAsia="en-US"/>
        </w:rPr>
        <w:t>197 001,1</w:t>
      </w:r>
      <w:r w:rsidR="00C55050" w:rsidRPr="00DC5ABB">
        <w:rPr>
          <w:sz w:val="32"/>
          <w:szCs w:val="32"/>
          <w:lang w:val="ru-RU" w:eastAsia="en-US"/>
        </w:rPr>
        <w:t xml:space="preserve"> </w:t>
      </w:r>
      <w:r w:rsidR="00AD43C4" w:rsidRPr="00DC5ABB">
        <w:rPr>
          <w:sz w:val="32"/>
          <w:szCs w:val="32"/>
          <w:lang w:val="ru-RU" w:eastAsia="en-US"/>
        </w:rPr>
        <w:t>тыс. рублей.</w:t>
      </w:r>
      <w:r w:rsidR="00C64A87" w:rsidRPr="00DC5ABB">
        <w:rPr>
          <w:sz w:val="32"/>
          <w:szCs w:val="32"/>
          <w:lang w:val="ru-RU" w:eastAsia="en-US"/>
        </w:rPr>
        <w:t xml:space="preserve"> </w:t>
      </w:r>
      <w:r w:rsidR="00883B61" w:rsidRPr="00DC5ABB">
        <w:rPr>
          <w:bCs/>
          <w:sz w:val="32"/>
          <w:szCs w:val="32"/>
          <w:lang w:val="ru-RU" w:eastAsia="en-US"/>
        </w:rPr>
        <w:t xml:space="preserve">Фактическое освоение средств </w:t>
      </w:r>
      <w:r w:rsidR="00502226" w:rsidRPr="00DC5ABB">
        <w:rPr>
          <w:bCs/>
          <w:sz w:val="32"/>
          <w:szCs w:val="32"/>
          <w:lang w:val="ru-RU" w:eastAsia="en-US"/>
        </w:rPr>
        <w:t xml:space="preserve">по итогам </w:t>
      </w:r>
      <w:r w:rsidR="00502226" w:rsidRPr="00DC5ABB">
        <w:rPr>
          <w:sz w:val="32"/>
          <w:szCs w:val="32"/>
          <w:lang w:val="en-US" w:eastAsia="en-US"/>
        </w:rPr>
        <w:t>I</w:t>
      </w:r>
      <w:r w:rsidR="00502226" w:rsidRPr="00DC5ABB">
        <w:rPr>
          <w:sz w:val="32"/>
          <w:szCs w:val="32"/>
          <w:lang w:val="ru-RU" w:eastAsia="en-US"/>
        </w:rPr>
        <w:t xml:space="preserve"> полугодия 20</w:t>
      </w:r>
      <w:r w:rsidR="00107B9D" w:rsidRPr="00DC5ABB">
        <w:rPr>
          <w:sz w:val="32"/>
          <w:szCs w:val="32"/>
          <w:lang w:val="ru-RU" w:eastAsia="en-US"/>
        </w:rPr>
        <w:t>2</w:t>
      </w:r>
      <w:r w:rsidRPr="00DC5ABB">
        <w:rPr>
          <w:sz w:val="32"/>
          <w:szCs w:val="32"/>
          <w:lang w:val="ru-RU" w:eastAsia="en-US"/>
        </w:rPr>
        <w:t>5</w:t>
      </w:r>
      <w:r w:rsidR="00502226" w:rsidRPr="00DC5ABB">
        <w:rPr>
          <w:sz w:val="32"/>
          <w:szCs w:val="32"/>
          <w:lang w:val="ru-RU" w:eastAsia="en-US"/>
        </w:rPr>
        <w:t xml:space="preserve"> года</w:t>
      </w:r>
      <w:r w:rsidR="00712407" w:rsidRPr="00DC5ABB">
        <w:rPr>
          <w:sz w:val="32"/>
          <w:szCs w:val="32"/>
          <w:lang w:val="ru-RU" w:eastAsia="en-US"/>
        </w:rPr>
        <w:t xml:space="preserve"> </w:t>
      </w:r>
      <w:r w:rsidR="00883B61" w:rsidRPr="00DC5ABB">
        <w:rPr>
          <w:bCs/>
          <w:sz w:val="32"/>
          <w:szCs w:val="32"/>
          <w:lang w:val="ru-RU" w:eastAsia="en-US"/>
        </w:rPr>
        <w:t xml:space="preserve">составило </w:t>
      </w:r>
      <w:r w:rsidRPr="00DC5ABB">
        <w:rPr>
          <w:bCs/>
          <w:sz w:val="32"/>
          <w:szCs w:val="32"/>
          <w:lang w:val="ru-RU" w:eastAsia="en-US"/>
        </w:rPr>
        <w:t>92 296,9</w:t>
      </w:r>
      <w:r w:rsidR="00883B61" w:rsidRPr="00DC5ABB">
        <w:rPr>
          <w:bCs/>
          <w:sz w:val="32"/>
          <w:szCs w:val="32"/>
          <w:lang w:val="ru-RU" w:eastAsia="en-US"/>
        </w:rPr>
        <w:t xml:space="preserve"> тыс. рублей или </w:t>
      </w:r>
      <w:r w:rsidR="00477719" w:rsidRPr="00DC5ABB">
        <w:rPr>
          <w:bCs/>
          <w:sz w:val="32"/>
          <w:szCs w:val="32"/>
          <w:lang w:val="ru-RU" w:eastAsia="en-US"/>
        </w:rPr>
        <w:t>46,9</w:t>
      </w:r>
      <w:r w:rsidR="00883B61" w:rsidRPr="00DC5ABB">
        <w:rPr>
          <w:bCs/>
          <w:sz w:val="32"/>
          <w:szCs w:val="32"/>
          <w:lang w:val="ru-RU" w:eastAsia="en-US"/>
        </w:rPr>
        <w:t xml:space="preserve"> %</w:t>
      </w:r>
      <w:r w:rsidR="00DF058C" w:rsidRPr="00DC5ABB">
        <w:rPr>
          <w:bCs/>
          <w:sz w:val="32"/>
          <w:szCs w:val="32"/>
          <w:lang w:val="ru-RU" w:eastAsia="en-US"/>
        </w:rPr>
        <w:t xml:space="preserve"> от предусмотренного сводной бюджетной росписью объема</w:t>
      </w:r>
      <w:r w:rsidR="00883B61" w:rsidRPr="00DC5ABB">
        <w:rPr>
          <w:bCs/>
          <w:sz w:val="32"/>
          <w:szCs w:val="32"/>
          <w:lang w:val="ru-RU" w:eastAsia="en-US"/>
        </w:rPr>
        <w:t>.</w:t>
      </w:r>
    </w:p>
    <w:p w:rsidR="00C64A87" w:rsidRPr="00DC5ABB" w:rsidRDefault="008546FA" w:rsidP="00C14D13">
      <w:pPr>
        <w:widowControl w:val="0"/>
        <w:ind w:firstLine="709"/>
        <w:jc w:val="both"/>
        <w:rPr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 xml:space="preserve">Муниципальная </w:t>
      </w:r>
      <w:r w:rsidR="00C64A87" w:rsidRPr="00DC5ABB">
        <w:rPr>
          <w:sz w:val="32"/>
          <w:szCs w:val="32"/>
          <w:lang w:val="ru-RU" w:eastAsia="en-US"/>
        </w:rPr>
        <w:t xml:space="preserve">программа включает в себя следующие </w:t>
      </w:r>
      <w:r w:rsidR="00DF058C" w:rsidRPr="00DC5ABB">
        <w:rPr>
          <w:sz w:val="32"/>
          <w:szCs w:val="32"/>
          <w:lang w:val="ru-RU" w:eastAsia="en-US"/>
        </w:rPr>
        <w:t>структурные элементы</w:t>
      </w:r>
      <w:r w:rsidR="00C64A87" w:rsidRPr="00DC5ABB">
        <w:rPr>
          <w:sz w:val="32"/>
          <w:szCs w:val="32"/>
          <w:lang w:val="ru-RU" w:eastAsia="en-US"/>
        </w:rPr>
        <w:t>:</w:t>
      </w:r>
      <w:r w:rsidR="00A37396" w:rsidRPr="00DC5ABB">
        <w:rPr>
          <w:sz w:val="32"/>
          <w:szCs w:val="32"/>
          <w:lang w:val="ru-RU" w:eastAsia="en-US"/>
        </w:rPr>
        <w:t xml:space="preserve"> </w:t>
      </w:r>
    </w:p>
    <w:p w:rsidR="00C64A87" w:rsidRPr="00DC5ABB" w:rsidRDefault="00BB73F2" w:rsidP="00C14D13">
      <w:pPr>
        <w:widowControl w:val="0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 xml:space="preserve">комплекс процессных мероприятий </w:t>
      </w:r>
      <w:r w:rsidR="00C64A87" w:rsidRPr="00DC5ABB">
        <w:rPr>
          <w:sz w:val="32"/>
          <w:szCs w:val="32"/>
          <w:lang w:val="ru-RU" w:eastAsia="en-US"/>
        </w:rPr>
        <w:t>– «</w:t>
      </w:r>
      <w:r w:rsidRPr="00DC5ABB">
        <w:rPr>
          <w:sz w:val="32"/>
          <w:szCs w:val="32"/>
          <w:lang w:val="ru-RU" w:eastAsia="en-US"/>
        </w:rPr>
        <w:t>Эффективное управление доходами»</w:t>
      </w:r>
      <w:r w:rsidR="00257A70" w:rsidRPr="00DC5ABB">
        <w:rPr>
          <w:sz w:val="32"/>
          <w:szCs w:val="32"/>
          <w:lang w:val="ru-RU" w:eastAsia="en-US"/>
        </w:rPr>
        <w:t xml:space="preserve"> </w:t>
      </w:r>
      <w:r w:rsidR="00257A70" w:rsidRPr="00DC5ABB">
        <w:rPr>
          <w:bCs/>
          <w:sz w:val="32"/>
          <w:szCs w:val="32"/>
          <w:lang w:val="ru-RU" w:eastAsia="en-US"/>
        </w:rPr>
        <w:t>(далее – КПМ</w:t>
      </w:r>
      <w:r w:rsidR="007641CC" w:rsidRPr="00DC5ABB">
        <w:rPr>
          <w:bCs/>
          <w:sz w:val="32"/>
          <w:szCs w:val="32"/>
          <w:lang w:val="ru-RU" w:eastAsia="en-US"/>
        </w:rPr>
        <w:t xml:space="preserve"> </w:t>
      </w:r>
      <w:r w:rsidR="00257A70" w:rsidRPr="00DC5ABB">
        <w:rPr>
          <w:bCs/>
          <w:sz w:val="32"/>
          <w:szCs w:val="32"/>
          <w:lang w:val="ru-RU" w:eastAsia="en-US"/>
        </w:rPr>
        <w:t>1)</w:t>
      </w:r>
      <w:r w:rsidR="00C64A87" w:rsidRPr="00DC5ABB">
        <w:rPr>
          <w:bCs/>
          <w:sz w:val="32"/>
          <w:szCs w:val="32"/>
          <w:lang w:val="ru-RU" w:eastAsia="en-US"/>
        </w:rPr>
        <w:t>;</w:t>
      </w:r>
    </w:p>
    <w:p w:rsidR="002F2055" w:rsidRPr="00DC5ABB" w:rsidRDefault="00BB73F2" w:rsidP="00C14D13">
      <w:pPr>
        <w:widowControl w:val="0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>комплекс процессных мероприятий</w:t>
      </w:r>
      <w:r w:rsidR="00C64A87" w:rsidRPr="00DC5ABB">
        <w:rPr>
          <w:bCs/>
          <w:sz w:val="32"/>
          <w:szCs w:val="32"/>
          <w:lang w:val="ru-RU" w:eastAsia="en-US"/>
        </w:rPr>
        <w:t xml:space="preserve"> – «</w:t>
      </w:r>
      <w:r w:rsidRPr="00DC5ABB">
        <w:rPr>
          <w:bCs/>
          <w:sz w:val="32"/>
          <w:szCs w:val="32"/>
          <w:lang w:val="ru-RU" w:eastAsia="en-US"/>
        </w:rPr>
        <w:t>И</w:t>
      </w:r>
      <w:r w:rsidR="00502226" w:rsidRPr="00DC5ABB">
        <w:rPr>
          <w:bCs/>
          <w:sz w:val="32"/>
          <w:szCs w:val="32"/>
          <w:lang w:val="ru-RU" w:eastAsia="en-US"/>
        </w:rPr>
        <w:t>нформационное</w:t>
      </w:r>
      <w:r w:rsidR="00C64A87" w:rsidRPr="00DC5ABB">
        <w:rPr>
          <w:bCs/>
          <w:sz w:val="32"/>
          <w:szCs w:val="32"/>
          <w:lang w:val="ru-RU" w:eastAsia="en-US"/>
        </w:rPr>
        <w:t xml:space="preserve"> обеспечение и организация бюджетного процесса»</w:t>
      </w:r>
      <w:r w:rsidR="00257A70" w:rsidRPr="00DC5ABB">
        <w:rPr>
          <w:bCs/>
          <w:sz w:val="32"/>
          <w:szCs w:val="32"/>
          <w:lang w:val="ru-RU" w:eastAsia="en-US"/>
        </w:rPr>
        <w:t xml:space="preserve"> (далее – КПМ</w:t>
      </w:r>
      <w:r w:rsidR="007641CC" w:rsidRPr="00DC5ABB">
        <w:rPr>
          <w:bCs/>
          <w:sz w:val="32"/>
          <w:szCs w:val="32"/>
          <w:lang w:val="ru-RU" w:eastAsia="en-US"/>
        </w:rPr>
        <w:t xml:space="preserve"> </w:t>
      </w:r>
      <w:r w:rsidR="00257A70" w:rsidRPr="00DC5ABB">
        <w:rPr>
          <w:bCs/>
          <w:sz w:val="32"/>
          <w:szCs w:val="32"/>
          <w:lang w:val="ru-RU" w:eastAsia="en-US"/>
        </w:rPr>
        <w:t>2)</w:t>
      </w:r>
      <w:r w:rsidR="00C64A87" w:rsidRPr="00DC5ABB">
        <w:rPr>
          <w:bCs/>
          <w:sz w:val="32"/>
          <w:szCs w:val="32"/>
          <w:lang w:val="ru-RU" w:eastAsia="en-US"/>
        </w:rPr>
        <w:t>;</w:t>
      </w:r>
    </w:p>
    <w:p w:rsidR="00C64A87" w:rsidRPr="00DC5ABB" w:rsidRDefault="008546FA" w:rsidP="00C14D13">
      <w:pPr>
        <w:widowControl w:val="0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>комплекс процессных мероприятий</w:t>
      </w:r>
      <w:r w:rsidRPr="00DC5ABB">
        <w:rPr>
          <w:bCs/>
          <w:sz w:val="32"/>
          <w:szCs w:val="32"/>
          <w:lang w:val="ru-RU" w:eastAsia="en-US"/>
        </w:rPr>
        <w:t xml:space="preserve"> – </w:t>
      </w:r>
      <w:r w:rsidRPr="00DC5ABB">
        <w:rPr>
          <w:sz w:val="32"/>
          <w:szCs w:val="32"/>
          <w:lang w:val="ru-RU" w:eastAsia="en-US"/>
        </w:rPr>
        <w:t xml:space="preserve">«Организация и осуществление внутреннего муниципального финансового контроля» </w:t>
      </w:r>
      <w:r w:rsidRPr="00DC5ABB">
        <w:rPr>
          <w:bCs/>
          <w:sz w:val="32"/>
          <w:szCs w:val="32"/>
          <w:lang w:val="ru-RU" w:eastAsia="en-US"/>
        </w:rPr>
        <w:t>(далее – КПМ</w:t>
      </w:r>
      <w:r w:rsidR="007641CC" w:rsidRPr="00DC5ABB">
        <w:rPr>
          <w:bCs/>
          <w:sz w:val="32"/>
          <w:szCs w:val="32"/>
          <w:lang w:val="ru-RU" w:eastAsia="en-US"/>
        </w:rPr>
        <w:t xml:space="preserve"> </w:t>
      </w:r>
      <w:r w:rsidRPr="00DC5ABB">
        <w:rPr>
          <w:bCs/>
          <w:sz w:val="32"/>
          <w:szCs w:val="32"/>
          <w:lang w:val="ru-RU" w:eastAsia="en-US"/>
        </w:rPr>
        <w:t>3)</w:t>
      </w:r>
      <w:r w:rsidR="00C64A87" w:rsidRPr="00DC5ABB">
        <w:rPr>
          <w:bCs/>
          <w:sz w:val="32"/>
          <w:szCs w:val="32"/>
          <w:lang w:val="ru-RU" w:eastAsia="en-US"/>
        </w:rPr>
        <w:t>;</w:t>
      </w:r>
    </w:p>
    <w:p w:rsidR="00C64A87" w:rsidRPr="00DC5ABB" w:rsidRDefault="00BB73F2" w:rsidP="00C14D13">
      <w:pPr>
        <w:widowControl w:val="0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>комплекс процессных мероприятий</w:t>
      </w:r>
      <w:r w:rsidR="00C64A87" w:rsidRPr="00DC5ABB">
        <w:rPr>
          <w:bCs/>
          <w:sz w:val="32"/>
          <w:szCs w:val="32"/>
          <w:lang w:val="ru-RU" w:eastAsia="en-US"/>
        </w:rPr>
        <w:t xml:space="preserve"> –</w:t>
      </w:r>
      <w:r w:rsidR="00502226" w:rsidRPr="00DC5ABB">
        <w:rPr>
          <w:bCs/>
          <w:sz w:val="32"/>
          <w:szCs w:val="32"/>
          <w:lang w:val="ru-RU" w:eastAsia="en-US"/>
        </w:rPr>
        <w:t xml:space="preserve"> «Совершенствование </w:t>
      </w:r>
      <w:r w:rsidR="00727F37" w:rsidRPr="00DC5ABB">
        <w:rPr>
          <w:bCs/>
          <w:sz w:val="32"/>
          <w:szCs w:val="32"/>
          <w:lang w:val="ru-RU" w:eastAsia="en-US"/>
        </w:rPr>
        <w:t>межбюджетных отношений</w:t>
      </w:r>
      <w:r w:rsidR="00502226" w:rsidRPr="00DC5ABB">
        <w:rPr>
          <w:bCs/>
          <w:sz w:val="32"/>
          <w:szCs w:val="32"/>
          <w:lang w:val="ru-RU" w:eastAsia="en-US"/>
        </w:rPr>
        <w:t>»</w:t>
      </w:r>
      <w:r w:rsidR="00257A70" w:rsidRPr="00DC5ABB">
        <w:rPr>
          <w:bCs/>
          <w:sz w:val="32"/>
          <w:szCs w:val="32"/>
          <w:lang w:val="ru-RU" w:eastAsia="en-US"/>
        </w:rPr>
        <w:t xml:space="preserve"> (далее – КПМ</w:t>
      </w:r>
      <w:r w:rsidR="007641CC" w:rsidRPr="00DC5ABB">
        <w:rPr>
          <w:bCs/>
          <w:sz w:val="32"/>
          <w:szCs w:val="32"/>
          <w:lang w:val="ru-RU" w:eastAsia="en-US"/>
        </w:rPr>
        <w:t xml:space="preserve"> </w:t>
      </w:r>
      <w:r w:rsidR="00257A70" w:rsidRPr="00DC5ABB">
        <w:rPr>
          <w:bCs/>
          <w:sz w:val="32"/>
          <w:szCs w:val="32"/>
          <w:lang w:val="ru-RU" w:eastAsia="en-US"/>
        </w:rPr>
        <w:t>4)</w:t>
      </w:r>
      <w:r w:rsidR="008546FA" w:rsidRPr="00DC5ABB">
        <w:rPr>
          <w:bCs/>
          <w:sz w:val="32"/>
          <w:szCs w:val="32"/>
          <w:lang w:val="ru-RU" w:eastAsia="en-US"/>
        </w:rPr>
        <w:t>.</w:t>
      </w:r>
    </w:p>
    <w:p w:rsidR="0096081E" w:rsidRPr="00DC5ABB" w:rsidRDefault="00DA5B98" w:rsidP="00C14D13">
      <w:pPr>
        <w:widowControl w:val="0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 xml:space="preserve">В рамках </w:t>
      </w:r>
      <w:r w:rsidR="00E050BB" w:rsidRPr="00DC5ABB">
        <w:rPr>
          <w:bCs/>
          <w:sz w:val="32"/>
          <w:szCs w:val="32"/>
          <w:lang w:val="ru-RU" w:eastAsia="en-US"/>
        </w:rPr>
        <w:t>муниципальной</w:t>
      </w:r>
      <w:r w:rsidRPr="00DC5ABB">
        <w:rPr>
          <w:bCs/>
          <w:sz w:val="32"/>
          <w:szCs w:val="32"/>
          <w:lang w:val="ru-RU" w:eastAsia="en-US"/>
        </w:rPr>
        <w:t xml:space="preserve"> программы</w:t>
      </w:r>
      <w:r w:rsidR="00B329EC" w:rsidRPr="00DC5ABB">
        <w:rPr>
          <w:bCs/>
          <w:sz w:val="32"/>
          <w:szCs w:val="32"/>
          <w:lang w:val="ru-RU" w:eastAsia="en-US"/>
        </w:rPr>
        <w:t xml:space="preserve"> в 202</w:t>
      </w:r>
      <w:r w:rsidR="00E050BB" w:rsidRPr="00DC5ABB">
        <w:rPr>
          <w:bCs/>
          <w:sz w:val="32"/>
          <w:szCs w:val="32"/>
          <w:lang w:val="ru-RU" w:eastAsia="en-US"/>
        </w:rPr>
        <w:t>5</w:t>
      </w:r>
      <w:r w:rsidR="00B329EC" w:rsidRPr="00DC5ABB">
        <w:rPr>
          <w:bCs/>
          <w:sz w:val="32"/>
          <w:szCs w:val="32"/>
          <w:lang w:val="ru-RU" w:eastAsia="en-US"/>
        </w:rPr>
        <w:t xml:space="preserve"> году</w:t>
      </w:r>
      <w:r w:rsidRPr="00DC5ABB">
        <w:rPr>
          <w:bCs/>
          <w:sz w:val="32"/>
          <w:szCs w:val="32"/>
          <w:lang w:val="ru-RU" w:eastAsia="en-US"/>
        </w:rPr>
        <w:t xml:space="preserve"> предусмо</w:t>
      </w:r>
      <w:r w:rsidR="00226E93" w:rsidRPr="00DC5ABB">
        <w:rPr>
          <w:bCs/>
          <w:sz w:val="32"/>
          <w:szCs w:val="32"/>
          <w:lang w:val="ru-RU" w:eastAsia="en-US"/>
        </w:rPr>
        <w:t xml:space="preserve">трено достижение </w:t>
      </w:r>
      <w:r w:rsidR="00186204" w:rsidRPr="00DC5ABB">
        <w:rPr>
          <w:bCs/>
          <w:sz w:val="32"/>
          <w:szCs w:val="32"/>
          <w:lang w:val="ru-RU" w:eastAsia="en-US"/>
        </w:rPr>
        <w:t>7</w:t>
      </w:r>
      <w:r w:rsidR="00226E93" w:rsidRPr="00DC5ABB">
        <w:rPr>
          <w:bCs/>
          <w:sz w:val="32"/>
          <w:szCs w:val="32"/>
          <w:lang w:val="ru-RU" w:eastAsia="en-US"/>
        </w:rPr>
        <w:t xml:space="preserve"> показателей, </w:t>
      </w:r>
      <w:r w:rsidR="00B55D38" w:rsidRPr="00DC5ABB">
        <w:rPr>
          <w:bCs/>
          <w:sz w:val="32"/>
          <w:szCs w:val="32"/>
          <w:lang w:val="ru-RU" w:eastAsia="en-US"/>
        </w:rPr>
        <w:t>выполнение</w:t>
      </w:r>
      <w:r w:rsidR="00B329EC" w:rsidRPr="00DC5ABB">
        <w:rPr>
          <w:bCs/>
          <w:sz w:val="32"/>
          <w:szCs w:val="32"/>
          <w:lang w:val="ru-RU" w:eastAsia="en-US"/>
        </w:rPr>
        <w:t xml:space="preserve"> </w:t>
      </w:r>
      <w:r w:rsidR="00226E93" w:rsidRPr="00DC5ABB">
        <w:rPr>
          <w:bCs/>
          <w:sz w:val="32"/>
          <w:szCs w:val="32"/>
          <w:lang w:val="ru-RU" w:eastAsia="en-US"/>
        </w:rPr>
        <w:t>которых</w:t>
      </w:r>
      <w:r w:rsidR="00B329EC" w:rsidRPr="00DC5ABB">
        <w:rPr>
          <w:bCs/>
          <w:sz w:val="32"/>
          <w:szCs w:val="32"/>
          <w:lang w:val="ru-RU" w:eastAsia="en-US"/>
        </w:rPr>
        <w:t xml:space="preserve"> запланировано на конец года</w:t>
      </w:r>
      <w:r w:rsidR="001A28C6" w:rsidRPr="00DC5ABB">
        <w:rPr>
          <w:bCs/>
          <w:sz w:val="32"/>
          <w:szCs w:val="32"/>
          <w:lang w:val="ru-RU" w:eastAsia="en-US"/>
        </w:rPr>
        <w:t xml:space="preserve">. </w:t>
      </w:r>
      <w:r w:rsidRPr="00DC5ABB">
        <w:rPr>
          <w:bCs/>
          <w:sz w:val="32"/>
          <w:szCs w:val="32"/>
          <w:lang w:val="ru-RU" w:eastAsia="en-US"/>
        </w:rPr>
        <w:t xml:space="preserve">В настоящее время </w:t>
      </w:r>
      <w:r w:rsidR="0096081E" w:rsidRPr="00DC5ABB">
        <w:rPr>
          <w:bCs/>
          <w:sz w:val="32"/>
          <w:szCs w:val="32"/>
          <w:lang w:val="ru-RU" w:eastAsia="en-US"/>
        </w:rPr>
        <w:t xml:space="preserve">риски </w:t>
      </w:r>
      <w:r w:rsidR="001A28C6" w:rsidRPr="00DC5ABB">
        <w:rPr>
          <w:bCs/>
          <w:sz w:val="32"/>
          <w:szCs w:val="32"/>
          <w:lang w:val="ru-RU" w:eastAsia="en-US"/>
        </w:rPr>
        <w:t xml:space="preserve">их </w:t>
      </w:r>
      <w:r w:rsidR="0096081E" w:rsidRPr="00DC5ABB">
        <w:rPr>
          <w:bCs/>
          <w:sz w:val="32"/>
          <w:szCs w:val="32"/>
          <w:lang w:val="ru-RU" w:eastAsia="en-US"/>
        </w:rPr>
        <w:t>неисполнения отсутствуют.</w:t>
      </w:r>
    </w:p>
    <w:p w:rsidR="00FC669D" w:rsidRPr="00DC5ABB" w:rsidRDefault="00FC669D" w:rsidP="008054AE">
      <w:pPr>
        <w:widowControl w:val="0"/>
        <w:ind w:firstLine="709"/>
        <w:jc w:val="both"/>
        <w:rPr>
          <w:sz w:val="32"/>
          <w:lang w:val="ru-RU"/>
        </w:rPr>
      </w:pPr>
    </w:p>
    <w:p w:rsidR="008054AE" w:rsidRPr="00DC5ABB" w:rsidRDefault="008054AE" w:rsidP="008054AE">
      <w:pPr>
        <w:widowControl w:val="0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>На реализацию мероприятий (результатов) КПМ</w:t>
      </w:r>
      <w:r w:rsidR="007641CC" w:rsidRPr="00DC5ABB">
        <w:rPr>
          <w:sz w:val="32"/>
          <w:lang w:val="ru-RU"/>
        </w:rPr>
        <w:t xml:space="preserve"> </w:t>
      </w:r>
      <w:r w:rsidRPr="00DC5ABB">
        <w:rPr>
          <w:sz w:val="32"/>
          <w:lang w:val="ru-RU"/>
        </w:rPr>
        <w:t>1 в 202</w:t>
      </w:r>
      <w:r w:rsidR="00E050BB" w:rsidRPr="00DC5ABB">
        <w:rPr>
          <w:sz w:val="32"/>
          <w:lang w:val="ru-RU"/>
        </w:rPr>
        <w:t>5</w:t>
      </w:r>
      <w:r w:rsidRPr="00DC5ABB">
        <w:rPr>
          <w:sz w:val="32"/>
          <w:lang w:val="ru-RU"/>
        </w:rPr>
        <w:t xml:space="preserve"> году расходы бюджета </w:t>
      </w:r>
      <w:r w:rsidR="00E050BB" w:rsidRPr="00DC5ABB">
        <w:rPr>
          <w:sz w:val="32"/>
          <w:lang w:val="ru-RU"/>
        </w:rPr>
        <w:t xml:space="preserve">Октябрьского района </w:t>
      </w:r>
      <w:r w:rsidRPr="00DC5ABB">
        <w:rPr>
          <w:sz w:val="32"/>
          <w:lang w:val="ru-RU"/>
        </w:rPr>
        <w:t>не предусмотрены.</w:t>
      </w:r>
    </w:p>
    <w:p w:rsidR="008054AE" w:rsidRPr="00DC5ABB" w:rsidRDefault="008054AE" w:rsidP="008054AE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>В рамках КПМ</w:t>
      </w:r>
      <w:r w:rsidR="007641CC" w:rsidRPr="00DC5ABB">
        <w:rPr>
          <w:sz w:val="32"/>
          <w:lang w:val="ru-RU"/>
        </w:rPr>
        <w:t xml:space="preserve"> </w:t>
      </w:r>
      <w:r w:rsidR="00E050BB" w:rsidRPr="00DC5ABB">
        <w:rPr>
          <w:sz w:val="32"/>
          <w:lang w:val="ru-RU"/>
        </w:rPr>
        <w:t>1</w:t>
      </w:r>
      <w:r w:rsidRPr="00DC5ABB">
        <w:rPr>
          <w:sz w:val="32"/>
          <w:lang w:val="ru-RU"/>
        </w:rPr>
        <w:t xml:space="preserve"> в 202</w:t>
      </w:r>
      <w:r w:rsidR="00E050BB" w:rsidRPr="00DC5ABB">
        <w:rPr>
          <w:sz w:val="32"/>
          <w:lang w:val="ru-RU"/>
        </w:rPr>
        <w:t>5</w:t>
      </w:r>
      <w:r w:rsidRPr="00DC5ABB">
        <w:rPr>
          <w:sz w:val="32"/>
          <w:lang w:val="ru-RU"/>
        </w:rPr>
        <w:t xml:space="preserve"> году предусмотрено 2 мероприятия (результата</w:t>
      </w:r>
      <w:r w:rsidR="00012221" w:rsidRPr="00DC5ABB">
        <w:rPr>
          <w:sz w:val="32"/>
          <w:lang w:val="ru-RU"/>
        </w:rPr>
        <w:t>),</w:t>
      </w:r>
      <w:r w:rsidRPr="00DC5ABB">
        <w:rPr>
          <w:sz w:val="32"/>
          <w:lang w:val="ru-RU"/>
        </w:rPr>
        <w:t xml:space="preserve"> </w:t>
      </w:r>
      <w:r w:rsidR="00012221" w:rsidRPr="00DC5ABB">
        <w:rPr>
          <w:sz w:val="32"/>
          <w:lang w:val="ru-RU"/>
        </w:rPr>
        <w:t>д</w:t>
      </w:r>
      <w:r w:rsidRPr="00DC5ABB">
        <w:rPr>
          <w:sz w:val="32"/>
          <w:lang w:val="ru-RU"/>
        </w:rPr>
        <w:t xml:space="preserve">остижение </w:t>
      </w:r>
      <w:r w:rsidR="00012221" w:rsidRPr="00DC5ABB">
        <w:rPr>
          <w:sz w:val="32"/>
          <w:lang w:val="ru-RU"/>
        </w:rPr>
        <w:t>которых</w:t>
      </w:r>
      <w:r w:rsidRPr="00DC5ABB">
        <w:rPr>
          <w:sz w:val="32"/>
          <w:lang w:val="ru-RU"/>
        </w:rPr>
        <w:t xml:space="preserve"> запланировано на конец года. В настоящее время риски их неисполнения отсутствуют.</w:t>
      </w:r>
    </w:p>
    <w:p w:rsidR="008054AE" w:rsidRPr="00DC5ABB" w:rsidRDefault="008054AE" w:rsidP="008054AE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>Достижение задач КПМ</w:t>
      </w:r>
      <w:r w:rsidR="00EA7912" w:rsidRPr="00DC5ABB">
        <w:rPr>
          <w:sz w:val="32"/>
          <w:lang w:val="ru-RU"/>
        </w:rPr>
        <w:t xml:space="preserve"> </w:t>
      </w:r>
      <w:r w:rsidRPr="00DC5ABB">
        <w:rPr>
          <w:sz w:val="32"/>
          <w:lang w:val="ru-RU"/>
        </w:rPr>
        <w:t xml:space="preserve">1 оценивается на основании </w:t>
      </w:r>
      <w:r w:rsidR="006E3E52" w:rsidRPr="00DC5ABB">
        <w:rPr>
          <w:sz w:val="32"/>
          <w:lang w:val="ru-RU"/>
        </w:rPr>
        <w:t>9</w:t>
      </w:r>
      <w:r w:rsidRPr="00DC5ABB">
        <w:rPr>
          <w:sz w:val="32"/>
          <w:lang w:val="ru-RU"/>
        </w:rPr>
        <w:t xml:space="preserve"> контрольных точек.</w:t>
      </w:r>
    </w:p>
    <w:p w:rsidR="008054AE" w:rsidRPr="00DC5ABB" w:rsidRDefault="008054AE" w:rsidP="008054AE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 xml:space="preserve">По итогам </w:t>
      </w:r>
      <w:r w:rsidRPr="00DC5ABB">
        <w:rPr>
          <w:sz w:val="32"/>
        </w:rPr>
        <w:t>I</w:t>
      </w:r>
      <w:r w:rsidRPr="00DC5ABB">
        <w:rPr>
          <w:sz w:val="32"/>
          <w:lang w:val="ru-RU"/>
        </w:rPr>
        <w:t xml:space="preserve"> полугодия 202</w:t>
      </w:r>
      <w:r w:rsidR="00EA7912" w:rsidRPr="00DC5ABB">
        <w:rPr>
          <w:sz w:val="32"/>
          <w:lang w:val="ru-RU"/>
        </w:rPr>
        <w:t>5</w:t>
      </w:r>
      <w:r w:rsidRPr="00DC5ABB">
        <w:rPr>
          <w:sz w:val="32"/>
          <w:lang w:val="ru-RU"/>
        </w:rPr>
        <w:t xml:space="preserve"> года достигнуты 5 контрольных точек </w:t>
      </w:r>
      <w:r w:rsidRPr="00DC5ABB">
        <w:rPr>
          <w:sz w:val="32"/>
          <w:lang w:val="ru-RU"/>
        </w:rPr>
        <w:br/>
        <w:t xml:space="preserve">ранее </w:t>
      </w:r>
      <w:r w:rsidRPr="00DC5ABB">
        <w:rPr>
          <w:bCs/>
          <w:sz w:val="32"/>
          <w:szCs w:val="32"/>
          <w:lang w:val="ru-RU" w:eastAsia="en-US"/>
        </w:rPr>
        <w:t>запланированного срока</w:t>
      </w:r>
      <w:r w:rsidRPr="00DC5ABB">
        <w:rPr>
          <w:sz w:val="32"/>
          <w:lang w:val="ru-RU"/>
        </w:rPr>
        <w:t>.</w:t>
      </w:r>
    </w:p>
    <w:p w:rsidR="008054AE" w:rsidRPr="00DC5ABB" w:rsidRDefault="008054AE" w:rsidP="008054AE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 xml:space="preserve">Контрольная точка 1.1. и 1.3. «Исполнены пункты совместного с </w:t>
      </w:r>
      <w:r w:rsidR="00EA7912" w:rsidRPr="00DC5ABB">
        <w:rPr>
          <w:sz w:val="32"/>
          <w:lang w:val="ru-RU"/>
        </w:rPr>
        <w:t xml:space="preserve">Межрайонной ИФНС № 12 по Ростовской области </w:t>
      </w:r>
      <w:r w:rsidRPr="00DC5ABB">
        <w:rPr>
          <w:sz w:val="32"/>
          <w:lang w:val="ru-RU"/>
        </w:rPr>
        <w:t xml:space="preserve"> плана мероприятий по увеличению доходов консолидированного бюджета </w:t>
      </w:r>
      <w:r w:rsidR="00EA7912" w:rsidRPr="00DC5ABB">
        <w:rPr>
          <w:sz w:val="32"/>
          <w:lang w:val="ru-RU"/>
        </w:rPr>
        <w:t>Октябрьского района</w:t>
      </w:r>
      <w:r w:rsidRPr="00DC5ABB">
        <w:rPr>
          <w:sz w:val="32"/>
          <w:lang w:val="ru-RU"/>
        </w:rPr>
        <w:t xml:space="preserve"> </w:t>
      </w:r>
      <w:r w:rsidRPr="00DC5ABB">
        <w:rPr>
          <w:sz w:val="32"/>
          <w:lang w:val="ru-RU"/>
        </w:rPr>
        <w:lastRenderedPageBreak/>
        <w:t>и повышению налогового администрирования»</w:t>
      </w:r>
      <w:r w:rsidR="008A6D49" w:rsidRPr="00DC5ABB">
        <w:rPr>
          <w:sz w:val="32"/>
          <w:lang w:val="ru-RU"/>
        </w:rPr>
        <w:t>. Получены п</w:t>
      </w:r>
      <w:r w:rsidRPr="00DC5ABB">
        <w:rPr>
          <w:sz w:val="32"/>
          <w:lang w:val="ru-RU"/>
        </w:rPr>
        <w:t xml:space="preserve">исьма </w:t>
      </w:r>
      <w:r w:rsidR="00EA7912" w:rsidRPr="00DC5ABB">
        <w:rPr>
          <w:sz w:val="32"/>
          <w:lang w:val="ru-RU"/>
        </w:rPr>
        <w:t>от Межрайонной ИФНС № 12 по Ростовской области</w:t>
      </w:r>
      <w:r w:rsidRPr="00DC5ABB">
        <w:rPr>
          <w:sz w:val="32"/>
          <w:lang w:val="ru-RU"/>
        </w:rPr>
        <w:t xml:space="preserve"> </w:t>
      </w:r>
      <w:r w:rsidR="00936C46" w:rsidRPr="00DC5ABB">
        <w:rPr>
          <w:sz w:val="32"/>
          <w:lang w:val="ru-RU"/>
        </w:rPr>
        <w:t>от 1</w:t>
      </w:r>
      <w:r w:rsidR="00EA7912" w:rsidRPr="00DC5ABB">
        <w:rPr>
          <w:sz w:val="32"/>
          <w:lang w:val="ru-RU"/>
        </w:rPr>
        <w:t>3</w:t>
      </w:r>
      <w:r w:rsidR="00936C46" w:rsidRPr="00DC5ABB">
        <w:rPr>
          <w:sz w:val="32"/>
          <w:lang w:val="ru-RU"/>
        </w:rPr>
        <w:t>.01.202</w:t>
      </w:r>
      <w:r w:rsidR="00EA7912" w:rsidRPr="00DC5ABB">
        <w:rPr>
          <w:sz w:val="32"/>
          <w:lang w:val="ru-RU"/>
        </w:rPr>
        <w:t>5</w:t>
      </w:r>
      <w:r w:rsidR="00936C46" w:rsidRPr="00DC5ABB">
        <w:rPr>
          <w:sz w:val="32"/>
          <w:lang w:val="ru-RU"/>
        </w:rPr>
        <w:t xml:space="preserve"> № </w:t>
      </w:r>
      <w:r w:rsidR="00EA7912" w:rsidRPr="00DC5ABB">
        <w:rPr>
          <w:sz w:val="32"/>
          <w:lang w:val="ru-RU"/>
        </w:rPr>
        <w:t>05</w:t>
      </w:r>
      <w:r w:rsidR="00936C46" w:rsidRPr="00DC5ABB">
        <w:rPr>
          <w:sz w:val="32"/>
          <w:lang w:val="ru-RU"/>
        </w:rPr>
        <w:t>-</w:t>
      </w:r>
      <w:r w:rsidR="00EA7912" w:rsidRPr="00DC5ABB">
        <w:rPr>
          <w:sz w:val="32"/>
          <w:lang w:val="ru-RU"/>
        </w:rPr>
        <w:t>03</w:t>
      </w:r>
      <w:r w:rsidR="00936C46" w:rsidRPr="00DC5ABB">
        <w:rPr>
          <w:sz w:val="32"/>
          <w:lang w:val="ru-RU"/>
        </w:rPr>
        <w:t>/</w:t>
      </w:r>
      <w:r w:rsidR="00EA7912" w:rsidRPr="00DC5ABB">
        <w:rPr>
          <w:sz w:val="32"/>
          <w:lang w:val="ru-RU"/>
        </w:rPr>
        <w:t>01512</w:t>
      </w:r>
      <w:r w:rsidR="00936C46" w:rsidRPr="00DC5ABB">
        <w:rPr>
          <w:sz w:val="32"/>
          <w:lang w:val="ru-RU"/>
        </w:rPr>
        <w:t>, от 1</w:t>
      </w:r>
      <w:r w:rsidR="00EA7912" w:rsidRPr="00DC5ABB">
        <w:rPr>
          <w:sz w:val="32"/>
          <w:lang w:val="ru-RU"/>
        </w:rPr>
        <w:t>0</w:t>
      </w:r>
      <w:r w:rsidR="00936C46" w:rsidRPr="00DC5ABB">
        <w:rPr>
          <w:sz w:val="32"/>
          <w:lang w:val="ru-RU"/>
        </w:rPr>
        <w:t>.04.202</w:t>
      </w:r>
      <w:r w:rsidR="00EA7912" w:rsidRPr="00DC5ABB">
        <w:rPr>
          <w:sz w:val="32"/>
          <w:lang w:val="ru-RU"/>
        </w:rPr>
        <w:t>5</w:t>
      </w:r>
      <w:r w:rsidR="00936C46" w:rsidRPr="00DC5ABB">
        <w:rPr>
          <w:sz w:val="32"/>
          <w:lang w:val="ru-RU"/>
        </w:rPr>
        <w:t xml:space="preserve"> № </w:t>
      </w:r>
      <w:r w:rsidR="00EA7912" w:rsidRPr="00DC5ABB">
        <w:rPr>
          <w:sz w:val="32"/>
          <w:lang w:val="ru-RU"/>
        </w:rPr>
        <w:t>05</w:t>
      </w:r>
      <w:r w:rsidR="00936C46" w:rsidRPr="00DC5ABB">
        <w:rPr>
          <w:sz w:val="32"/>
          <w:lang w:val="ru-RU"/>
        </w:rPr>
        <w:t>-</w:t>
      </w:r>
      <w:r w:rsidR="00EA7912" w:rsidRPr="00DC5ABB">
        <w:rPr>
          <w:sz w:val="32"/>
          <w:lang w:val="ru-RU"/>
        </w:rPr>
        <w:t>03</w:t>
      </w:r>
      <w:r w:rsidR="00936C46" w:rsidRPr="00DC5ABB">
        <w:rPr>
          <w:sz w:val="32"/>
          <w:lang w:val="ru-RU"/>
        </w:rPr>
        <w:t>/</w:t>
      </w:r>
      <w:r w:rsidR="00EA7912" w:rsidRPr="00DC5ABB">
        <w:rPr>
          <w:sz w:val="32"/>
          <w:lang w:val="ru-RU"/>
        </w:rPr>
        <w:t>12677</w:t>
      </w:r>
      <w:r w:rsidR="00936C46" w:rsidRPr="00DC5ABB">
        <w:rPr>
          <w:sz w:val="32"/>
          <w:lang w:val="ru-RU"/>
        </w:rPr>
        <w:t xml:space="preserve"> </w:t>
      </w:r>
      <w:r w:rsidRPr="00DC5ABB">
        <w:rPr>
          <w:sz w:val="32"/>
          <w:lang w:val="ru-RU"/>
        </w:rPr>
        <w:t>об исполнении пунктов Плана мероприятий за 202</w:t>
      </w:r>
      <w:r w:rsidR="00EA7912" w:rsidRPr="00DC5ABB">
        <w:rPr>
          <w:sz w:val="32"/>
          <w:lang w:val="ru-RU"/>
        </w:rPr>
        <w:t>4</w:t>
      </w:r>
      <w:r w:rsidRPr="00DC5ABB">
        <w:rPr>
          <w:sz w:val="32"/>
          <w:lang w:val="ru-RU"/>
        </w:rPr>
        <w:t xml:space="preserve"> год и 1 квартал 202</w:t>
      </w:r>
      <w:r w:rsidR="00EA7912" w:rsidRPr="00DC5ABB">
        <w:rPr>
          <w:sz w:val="32"/>
          <w:lang w:val="ru-RU"/>
        </w:rPr>
        <w:t>5</w:t>
      </w:r>
      <w:r w:rsidRPr="00DC5ABB">
        <w:rPr>
          <w:sz w:val="32"/>
          <w:lang w:val="ru-RU"/>
        </w:rPr>
        <w:t xml:space="preserve"> года.</w:t>
      </w:r>
    </w:p>
    <w:p w:rsidR="008054AE" w:rsidRPr="00DC5ABB" w:rsidRDefault="008054AE" w:rsidP="008054AE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>Контрольная точка 1.2. «Проведен мони</w:t>
      </w:r>
      <w:r w:rsidR="00805317" w:rsidRPr="00DC5ABB">
        <w:rPr>
          <w:sz w:val="32"/>
          <w:lang w:val="ru-RU"/>
        </w:rPr>
        <w:t>торинг налоговой задолженности».</w:t>
      </w:r>
      <w:r w:rsidRPr="00DC5ABB">
        <w:rPr>
          <w:sz w:val="32"/>
          <w:lang w:val="ru-RU"/>
        </w:rPr>
        <w:t xml:space="preserve"> </w:t>
      </w:r>
      <w:r w:rsidR="00805317" w:rsidRPr="00DC5ABB">
        <w:rPr>
          <w:sz w:val="32"/>
          <w:lang w:val="ru-RU"/>
        </w:rPr>
        <w:t xml:space="preserve">Направлено письмо </w:t>
      </w:r>
      <w:r w:rsidR="00163DCE" w:rsidRPr="00DC5ABB">
        <w:rPr>
          <w:sz w:val="32"/>
          <w:lang w:val="ru-RU"/>
        </w:rPr>
        <w:t>финансово-экономического управления</w:t>
      </w:r>
      <w:r w:rsidR="009D2E16" w:rsidRPr="00DC5ABB">
        <w:rPr>
          <w:sz w:val="32"/>
          <w:lang w:val="ru-RU"/>
        </w:rPr>
        <w:t xml:space="preserve"> </w:t>
      </w:r>
      <w:r w:rsidR="00805317" w:rsidRPr="00DC5ABB">
        <w:rPr>
          <w:sz w:val="32"/>
          <w:lang w:val="ru-RU"/>
        </w:rPr>
        <w:t>от 1</w:t>
      </w:r>
      <w:r w:rsidR="00163DCE" w:rsidRPr="00DC5ABB">
        <w:rPr>
          <w:sz w:val="32"/>
          <w:lang w:val="ru-RU"/>
        </w:rPr>
        <w:t>7</w:t>
      </w:r>
      <w:r w:rsidR="00805317" w:rsidRPr="00DC5ABB">
        <w:rPr>
          <w:sz w:val="32"/>
          <w:lang w:val="ru-RU"/>
        </w:rPr>
        <w:t>.02.202</w:t>
      </w:r>
      <w:r w:rsidR="00163DCE" w:rsidRPr="00DC5ABB">
        <w:rPr>
          <w:sz w:val="32"/>
          <w:lang w:val="ru-RU"/>
        </w:rPr>
        <w:t>5</w:t>
      </w:r>
      <w:r w:rsidR="00805317" w:rsidRPr="00DC5ABB">
        <w:rPr>
          <w:sz w:val="32"/>
          <w:lang w:val="ru-RU"/>
        </w:rPr>
        <w:t xml:space="preserve"> № </w:t>
      </w:r>
      <w:r w:rsidR="00163DCE" w:rsidRPr="00DC5ABB">
        <w:rPr>
          <w:sz w:val="32"/>
          <w:lang w:val="ru-RU"/>
        </w:rPr>
        <w:t>89.06/117</w:t>
      </w:r>
      <w:r w:rsidR="00805317" w:rsidRPr="00DC5ABB">
        <w:rPr>
          <w:sz w:val="32"/>
          <w:lang w:val="ru-RU"/>
        </w:rPr>
        <w:t xml:space="preserve"> о</w:t>
      </w:r>
      <w:r w:rsidRPr="00DC5ABB">
        <w:rPr>
          <w:sz w:val="32"/>
          <w:lang w:val="ru-RU"/>
        </w:rPr>
        <w:t xml:space="preserve"> проведении мониторинга налоговой задолженности.</w:t>
      </w:r>
    </w:p>
    <w:p w:rsidR="008054AE" w:rsidRPr="00DC5ABB" w:rsidRDefault="008054AE" w:rsidP="008054AE">
      <w:pPr>
        <w:autoSpaceDE w:val="0"/>
        <w:autoSpaceDN w:val="0"/>
        <w:adjustRightInd w:val="0"/>
        <w:jc w:val="both"/>
        <w:rPr>
          <w:sz w:val="32"/>
          <w:szCs w:val="32"/>
          <w:lang w:val="ru-RU"/>
        </w:rPr>
      </w:pPr>
      <w:r w:rsidRPr="00DC5ABB">
        <w:rPr>
          <w:iCs/>
          <w:sz w:val="32"/>
          <w:szCs w:val="32"/>
          <w:lang w:val="ru-RU"/>
        </w:rPr>
        <w:tab/>
      </w:r>
      <w:r w:rsidRPr="00DC5ABB">
        <w:rPr>
          <w:sz w:val="32"/>
          <w:lang w:val="ru-RU"/>
        </w:rPr>
        <w:t>Контрольная точка 2.1. «</w:t>
      </w:r>
      <w:r w:rsidRPr="00DC5ABB">
        <w:rPr>
          <w:sz w:val="32"/>
          <w:szCs w:val="32"/>
          <w:lang w:val="ru-RU"/>
        </w:rPr>
        <w:t xml:space="preserve">Направлен в </w:t>
      </w:r>
      <w:proofErr w:type="gramStart"/>
      <w:r w:rsidR="007E4B13" w:rsidRPr="00DC5ABB">
        <w:rPr>
          <w:sz w:val="32"/>
          <w:szCs w:val="32"/>
          <w:lang w:val="ru-RU"/>
        </w:rPr>
        <w:t>Межрайонную</w:t>
      </w:r>
      <w:proofErr w:type="gramEnd"/>
      <w:r w:rsidR="007E4B13" w:rsidRPr="00DC5ABB">
        <w:rPr>
          <w:sz w:val="32"/>
          <w:szCs w:val="32"/>
          <w:lang w:val="ru-RU"/>
        </w:rPr>
        <w:t xml:space="preserve"> ИФНС №</w:t>
      </w:r>
      <w:r w:rsidR="00DC4DDC" w:rsidRPr="00DC5ABB">
        <w:rPr>
          <w:sz w:val="32"/>
          <w:szCs w:val="32"/>
          <w:lang w:val="ru-RU"/>
        </w:rPr>
        <w:t>12</w:t>
      </w:r>
      <w:r w:rsidRPr="00DC5ABB">
        <w:rPr>
          <w:sz w:val="32"/>
          <w:szCs w:val="32"/>
          <w:lang w:val="ru-RU"/>
        </w:rPr>
        <w:t xml:space="preserve"> по Ростовской области перечень льгот и пониженных ставок, установленных </w:t>
      </w:r>
      <w:r w:rsidR="00DC4DDC" w:rsidRPr="00DC5ABB">
        <w:rPr>
          <w:sz w:val="32"/>
          <w:szCs w:val="32"/>
          <w:lang w:val="ru-RU"/>
        </w:rPr>
        <w:t>местных</w:t>
      </w:r>
      <w:r w:rsidR="005C641F" w:rsidRPr="00DC5ABB">
        <w:rPr>
          <w:sz w:val="32"/>
          <w:szCs w:val="32"/>
          <w:lang w:val="ru-RU"/>
        </w:rPr>
        <w:t xml:space="preserve"> законодательством</w:t>
      </w:r>
      <w:r w:rsidR="00DC4DDC" w:rsidRPr="00DC5ABB">
        <w:rPr>
          <w:sz w:val="32"/>
          <w:szCs w:val="32"/>
          <w:lang w:val="ru-RU"/>
        </w:rPr>
        <w:t xml:space="preserve"> (городского и сельских поселений Октябрьского района)</w:t>
      </w:r>
      <w:r w:rsidR="005C641F" w:rsidRPr="00DC5ABB">
        <w:rPr>
          <w:sz w:val="32"/>
          <w:szCs w:val="32"/>
          <w:lang w:val="ru-RU"/>
        </w:rPr>
        <w:t>». Направлен</w:t>
      </w:r>
      <w:r w:rsidR="00567B24" w:rsidRPr="00DC5ABB">
        <w:rPr>
          <w:sz w:val="32"/>
          <w:szCs w:val="32"/>
          <w:lang w:val="ru-RU"/>
        </w:rPr>
        <w:t>ы</w:t>
      </w:r>
      <w:r w:rsidR="005C641F" w:rsidRPr="00DC5ABB">
        <w:rPr>
          <w:sz w:val="32"/>
          <w:szCs w:val="32"/>
          <w:lang w:val="ru-RU"/>
        </w:rPr>
        <w:t xml:space="preserve"> </w:t>
      </w:r>
      <w:r w:rsidRPr="00DC5ABB">
        <w:rPr>
          <w:sz w:val="32"/>
          <w:szCs w:val="32"/>
          <w:lang w:val="ru-RU"/>
        </w:rPr>
        <w:t xml:space="preserve"> </w:t>
      </w:r>
      <w:r w:rsidR="00567B24" w:rsidRPr="00DC5ABB">
        <w:rPr>
          <w:sz w:val="32"/>
          <w:szCs w:val="32"/>
          <w:lang w:val="ru-RU"/>
        </w:rPr>
        <w:t xml:space="preserve">в </w:t>
      </w:r>
      <w:proofErr w:type="gramStart"/>
      <w:r w:rsidR="00567B24" w:rsidRPr="00DC5ABB">
        <w:rPr>
          <w:sz w:val="32"/>
          <w:szCs w:val="32"/>
          <w:lang w:val="ru-RU"/>
        </w:rPr>
        <w:t>Межрайонную</w:t>
      </w:r>
      <w:proofErr w:type="gramEnd"/>
      <w:r w:rsidR="00567B24" w:rsidRPr="00DC5ABB">
        <w:rPr>
          <w:sz w:val="32"/>
          <w:szCs w:val="32"/>
          <w:lang w:val="ru-RU"/>
        </w:rPr>
        <w:t xml:space="preserve"> ИФНС № 12 по </w:t>
      </w:r>
      <w:proofErr w:type="spellStart"/>
      <w:r w:rsidR="00567B24" w:rsidRPr="00DC5ABB">
        <w:rPr>
          <w:sz w:val="32"/>
          <w:szCs w:val="32"/>
          <w:lang w:val="ru-RU"/>
        </w:rPr>
        <w:t>Роствоской</w:t>
      </w:r>
      <w:proofErr w:type="spellEnd"/>
      <w:r w:rsidR="00567B24" w:rsidRPr="00DC5ABB">
        <w:rPr>
          <w:sz w:val="32"/>
          <w:szCs w:val="32"/>
          <w:lang w:val="ru-RU"/>
        </w:rPr>
        <w:t xml:space="preserve"> области нормативно-правовые акты с перечнем льгот и пониженных ставок, установленных местным законодательство</w:t>
      </w:r>
      <w:r w:rsidR="006E3E52" w:rsidRPr="00DC5ABB">
        <w:rPr>
          <w:sz w:val="32"/>
          <w:szCs w:val="32"/>
          <w:lang w:val="ru-RU"/>
        </w:rPr>
        <w:t xml:space="preserve"> (городского и сельских поселений Октябрьского района)</w:t>
      </w:r>
      <w:r w:rsidRPr="00DC5ABB">
        <w:rPr>
          <w:sz w:val="32"/>
          <w:szCs w:val="32"/>
          <w:lang w:val="ru-RU"/>
        </w:rPr>
        <w:t>.</w:t>
      </w:r>
    </w:p>
    <w:p w:rsidR="008054AE" w:rsidRPr="00DC5ABB" w:rsidRDefault="008054AE" w:rsidP="008054AE">
      <w:pPr>
        <w:autoSpaceDE w:val="0"/>
        <w:autoSpaceDN w:val="0"/>
        <w:adjustRightInd w:val="0"/>
        <w:jc w:val="both"/>
        <w:rPr>
          <w:sz w:val="32"/>
          <w:szCs w:val="32"/>
          <w:lang w:val="ru-RU"/>
        </w:rPr>
      </w:pPr>
      <w:r w:rsidRPr="00DC5ABB">
        <w:rPr>
          <w:sz w:val="32"/>
          <w:szCs w:val="32"/>
          <w:lang w:val="ru-RU"/>
        </w:rPr>
        <w:tab/>
        <w:t xml:space="preserve">Контрольная точка 2.2. «Направлена информация в Министерство финансов </w:t>
      </w:r>
      <w:r w:rsidR="006E3E52" w:rsidRPr="00DC5ABB">
        <w:rPr>
          <w:sz w:val="32"/>
          <w:szCs w:val="32"/>
          <w:lang w:val="ru-RU"/>
        </w:rPr>
        <w:t>Ростовской области</w:t>
      </w:r>
      <w:r w:rsidRPr="00DC5ABB">
        <w:rPr>
          <w:sz w:val="32"/>
          <w:szCs w:val="32"/>
          <w:lang w:val="ru-RU"/>
        </w:rPr>
        <w:t xml:space="preserve"> по перечню показателей для оценки эффективности налоговых расходов </w:t>
      </w:r>
      <w:r w:rsidR="006E3E52" w:rsidRPr="00DC5ABB">
        <w:rPr>
          <w:sz w:val="32"/>
          <w:szCs w:val="32"/>
          <w:lang w:val="ru-RU"/>
        </w:rPr>
        <w:t>городского и сельских поселений Октябрьского района</w:t>
      </w:r>
      <w:r w:rsidRPr="00DC5ABB">
        <w:rPr>
          <w:sz w:val="32"/>
          <w:szCs w:val="32"/>
          <w:lang w:val="ru-RU"/>
        </w:rPr>
        <w:t>»</w:t>
      </w:r>
      <w:r w:rsidR="005F4EC5" w:rsidRPr="00DC5ABB">
        <w:rPr>
          <w:sz w:val="32"/>
          <w:szCs w:val="32"/>
          <w:lang w:val="ru-RU"/>
        </w:rPr>
        <w:t>. Направлен</w:t>
      </w:r>
      <w:r w:rsidR="006E3E52" w:rsidRPr="00DC5ABB">
        <w:rPr>
          <w:sz w:val="32"/>
          <w:szCs w:val="32"/>
          <w:lang w:val="ru-RU"/>
        </w:rPr>
        <w:t>а</w:t>
      </w:r>
      <w:r w:rsidR="005F4EC5" w:rsidRPr="00DC5ABB">
        <w:rPr>
          <w:sz w:val="32"/>
          <w:szCs w:val="32"/>
          <w:lang w:val="ru-RU"/>
        </w:rPr>
        <w:t xml:space="preserve"> </w:t>
      </w:r>
      <w:r w:rsidRPr="00DC5ABB">
        <w:rPr>
          <w:sz w:val="32"/>
          <w:szCs w:val="32"/>
          <w:lang w:val="ru-RU"/>
        </w:rPr>
        <w:t xml:space="preserve"> </w:t>
      </w:r>
      <w:r w:rsidR="006E3E52" w:rsidRPr="00DC5ABB">
        <w:rPr>
          <w:sz w:val="32"/>
          <w:szCs w:val="32"/>
          <w:lang w:val="ru-RU"/>
        </w:rPr>
        <w:t>информация в министерство финансов Ростовской области по перечню показателей для оценки эффективности налоговых расходов городского и сельских поселений Октябрьского района</w:t>
      </w:r>
      <w:r w:rsidR="005F4EC5" w:rsidRPr="00DC5ABB">
        <w:rPr>
          <w:sz w:val="32"/>
          <w:lang w:val="ru-RU"/>
        </w:rPr>
        <w:t>.</w:t>
      </w:r>
    </w:p>
    <w:p w:rsidR="008054AE" w:rsidRPr="00DC5ABB" w:rsidRDefault="008054AE" w:rsidP="008054AE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sz w:val="32"/>
          <w:lang w:val="ru-RU"/>
        </w:rPr>
        <w:t xml:space="preserve">Достижение 4 контрольных точек запланировано </w:t>
      </w:r>
      <w:r w:rsidRPr="00DC5ABB">
        <w:rPr>
          <w:bCs/>
          <w:sz w:val="32"/>
          <w:szCs w:val="32"/>
          <w:lang w:val="ru-RU" w:eastAsia="en-US"/>
        </w:rPr>
        <w:t>на 3 квартал и конец года.</w:t>
      </w:r>
    </w:p>
    <w:p w:rsidR="008E1C17" w:rsidRPr="00DC5ABB" w:rsidRDefault="008E1C17" w:rsidP="00C14D13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</w:p>
    <w:p w:rsidR="00D1561B" w:rsidRPr="00DC5ABB" w:rsidRDefault="005D001F" w:rsidP="00C14D13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 xml:space="preserve">На реализацию мероприятий </w:t>
      </w:r>
      <w:r w:rsidR="00E22135" w:rsidRPr="00DC5ABB">
        <w:rPr>
          <w:bCs/>
          <w:sz w:val="32"/>
          <w:szCs w:val="32"/>
          <w:lang w:val="ru-RU" w:eastAsia="en-US"/>
        </w:rPr>
        <w:t>(результатов) КПМ</w:t>
      </w:r>
      <w:r w:rsidR="007641CC" w:rsidRPr="00DC5ABB">
        <w:rPr>
          <w:bCs/>
          <w:sz w:val="32"/>
          <w:szCs w:val="32"/>
          <w:lang w:val="ru-RU" w:eastAsia="en-US"/>
        </w:rPr>
        <w:t xml:space="preserve"> </w:t>
      </w:r>
      <w:r w:rsidRPr="00DC5ABB">
        <w:rPr>
          <w:bCs/>
          <w:sz w:val="32"/>
          <w:szCs w:val="32"/>
          <w:lang w:val="ru-RU" w:eastAsia="en-US"/>
        </w:rPr>
        <w:t xml:space="preserve">2 </w:t>
      </w:r>
      <w:r w:rsidR="0081135E" w:rsidRPr="00DC5ABB">
        <w:rPr>
          <w:bCs/>
          <w:sz w:val="32"/>
          <w:szCs w:val="32"/>
          <w:lang w:val="ru-RU" w:eastAsia="en-US"/>
        </w:rPr>
        <w:t>в</w:t>
      </w:r>
      <w:r w:rsidRPr="00DC5ABB">
        <w:rPr>
          <w:bCs/>
          <w:sz w:val="32"/>
          <w:szCs w:val="32"/>
          <w:lang w:val="ru-RU" w:eastAsia="en-US"/>
        </w:rPr>
        <w:t xml:space="preserve"> 20</w:t>
      </w:r>
      <w:r w:rsidR="0000326F" w:rsidRPr="00DC5ABB">
        <w:rPr>
          <w:bCs/>
          <w:sz w:val="32"/>
          <w:szCs w:val="32"/>
          <w:lang w:val="ru-RU" w:eastAsia="en-US"/>
        </w:rPr>
        <w:t>2</w:t>
      </w:r>
      <w:r w:rsidR="00E050BB" w:rsidRPr="00DC5ABB">
        <w:rPr>
          <w:bCs/>
          <w:sz w:val="32"/>
          <w:szCs w:val="32"/>
          <w:lang w:val="ru-RU" w:eastAsia="en-US"/>
        </w:rPr>
        <w:t>5</w:t>
      </w:r>
      <w:r w:rsidRPr="00DC5ABB">
        <w:rPr>
          <w:bCs/>
          <w:sz w:val="32"/>
          <w:szCs w:val="32"/>
          <w:lang w:val="ru-RU" w:eastAsia="en-US"/>
        </w:rPr>
        <w:t xml:space="preserve"> год</w:t>
      </w:r>
      <w:r w:rsidR="0081135E" w:rsidRPr="00DC5ABB">
        <w:rPr>
          <w:bCs/>
          <w:sz w:val="32"/>
          <w:szCs w:val="32"/>
          <w:lang w:val="ru-RU" w:eastAsia="en-US"/>
        </w:rPr>
        <w:t>у</w:t>
      </w:r>
      <w:r w:rsidRPr="00DC5ABB">
        <w:rPr>
          <w:bCs/>
          <w:sz w:val="32"/>
          <w:szCs w:val="32"/>
          <w:lang w:val="ru-RU" w:eastAsia="en-US"/>
        </w:rPr>
        <w:t xml:space="preserve"> </w:t>
      </w:r>
      <w:r w:rsidR="00E050BB" w:rsidRPr="00DC5ABB">
        <w:rPr>
          <w:bCs/>
          <w:sz w:val="32"/>
          <w:szCs w:val="32"/>
          <w:lang w:val="ru-RU" w:eastAsia="en-US"/>
        </w:rPr>
        <w:t>муниципальной</w:t>
      </w:r>
      <w:r w:rsidR="0081135E" w:rsidRPr="00DC5ABB">
        <w:rPr>
          <w:bCs/>
          <w:sz w:val="32"/>
          <w:szCs w:val="32"/>
          <w:lang w:val="ru-RU" w:eastAsia="en-US"/>
        </w:rPr>
        <w:t xml:space="preserve"> программой предусмотрено </w:t>
      </w:r>
      <w:r w:rsidR="00E050BB" w:rsidRPr="00DC5ABB">
        <w:rPr>
          <w:bCs/>
          <w:sz w:val="32"/>
          <w:szCs w:val="32"/>
          <w:lang w:val="ru-RU" w:eastAsia="en-US"/>
        </w:rPr>
        <w:t>32 577,1</w:t>
      </w:r>
      <w:r w:rsidRPr="00DC5ABB">
        <w:rPr>
          <w:bCs/>
          <w:sz w:val="32"/>
          <w:szCs w:val="32"/>
          <w:lang w:val="ru-RU" w:eastAsia="en-US"/>
        </w:rPr>
        <w:t xml:space="preserve"> тыс. рублей</w:t>
      </w:r>
      <w:r w:rsidR="0081135E" w:rsidRPr="00DC5ABB">
        <w:rPr>
          <w:bCs/>
          <w:sz w:val="32"/>
          <w:szCs w:val="32"/>
          <w:lang w:val="ru-RU" w:eastAsia="en-US"/>
        </w:rPr>
        <w:t xml:space="preserve">, сводной бюджетной росписью – </w:t>
      </w:r>
      <w:r w:rsidR="00E050BB" w:rsidRPr="00DC5ABB">
        <w:rPr>
          <w:bCs/>
          <w:sz w:val="32"/>
          <w:szCs w:val="32"/>
          <w:lang w:val="ru-RU" w:eastAsia="en-US"/>
        </w:rPr>
        <w:t>32 577,1</w:t>
      </w:r>
      <w:r w:rsidR="00067114" w:rsidRPr="00DC5ABB">
        <w:rPr>
          <w:bCs/>
          <w:sz w:val="32"/>
          <w:szCs w:val="32"/>
          <w:lang w:val="ru-RU" w:eastAsia="en-US"/>
        </w:rPr>
        <w:t xml:space="preserve"> </w:t>
      </w:r>
      <w:r w:rsidR="0081135E" w:rsidRPr="00DC5ABB">
        <w:rPr>
          <w:bCs/>
          <w:sz w:val="32"/>
          <w:szCs w:val="32"/>
          <w:lang w:val="ru-RU" w:eastAsia="en-US"/>
        </w:rPr>
        <w:t>тыс. рублей</w:t>
      </w:r>
      <w:r w:rsidRPr="00DC5ABB">
        <w:rPr>
          <w:bCs/>
          <w:sz w:val="32"/>
          <w:szCs w:val="32"/>
          <w:lang w:val="ru-RU" w:eastAsia="en-US"/>
        </w:rPr>
        <w:t xml:space="preserve">. </w:t>
      </w:r>
      <w:r w:rsidR="00631D0F" w:rsidRPr="00DC5ABB">
        <w:rPr>
          <w:bCs/>
          <w:sz w:val="32"/>
          <w:szCs w:val="32"/>
          <w:lang w:val="ru-RU" w:eastAsia="en-US"/>
        </w:rPr>
        <w:t>Фактическое освоение средств</w:t>
      </w:r>
      <w:r w:rsidR="0081135E" w:rsidRPr="00DC5ABB">
        <w:rPr>
          <w:bCs/>
          <w:sz w:val="32"/>
          <w:szCs w:val="32"/>
          <w:lang w:val="ru-RU" w:eastAsia="en-US"/>
        </w:rPr>
        <w:t xml:space="preserve"> по итогам </w:t>
      </w:r>
      <w:r w:rsidR="0081135E" w:rsidRPr="00DC5ABB">
        <w:rPr>
          <w:bCs/>
          <w:sz w:val="32"/>
          <w:szCs w:val="32"/>
          <w:lang w:val="en-US" w:eastAsia="en-US"/>
        </w:rPr>
        <w:t>I</w:t>
      </w:r>
      <w:r w:rsidR="0081135E" w:rsidRPr="00DC5ABB">
        <w:rPr>
          <w:bCs/>
          <w:sz w:val="32"/>
          <w:szCs w:val="32"/>
          <w:lang w:val="ru-RU" w:eastAsia="en-US"/>
        </w:rPr>
        <w:t xml:space="preserve"> полугодия 202</w:t>
      </w:r>
      <w:r w:rsidR="00E050BB" w:rsidRPr="00DC5ABB">
        <w:rPr>
          <w:bCs/>
          <w:sz w:val="32"/>
          <w:szCs w:val="32"/>
          <w:lang w:val="ru-RU" w:eastAsia="en-US"/>
        </w:rPr>
        <w:t>5</w:t>
      </w:r>
      <w:r w:rsidR="0081135E" w:rsidRPr="00DC5ABB">
        <w:rPr>
          <w:bCs/>
          <w:sz w:val="32"/>
          <w:szCs w:val="32"/>
          <w:lang w:val="ru-RU" w:eastAsia="en-US"/>
        </w:rPr>
        <w:t xml:space="preserve"> года </w:t>
      </w:r>
      <w:r w:rsidR="00631D0F" w:rsidRPr="00DC5ABB">
        <w:rPr>
          <w:bCs/>
          <w:sz w:val="32"/>
          <w:szCs w:val="32"/>
          <w:lang w:val="ru-RU" w:eastAsia="en-US"/>
        </w:rPr>
        <w:t xml:space="preserve">составило </w:t>
      </w:r>
      <w:r w:rsidR="00067114" w:rsidRPr="00DC5ABB">
        <w:rPr>
          <w:bCs/>
          <w:sz w:val="32"/>
          <w:szCs w:val="32"/>
          <w:lang w:val="ru-RU" w:eastAsia="en-US"/>
        </w:rPr>
        <w:br/>
      </w:r>
      <w:r w:rsidR="00E050BB" w:rsidRPr="00DC5ABB">
        <w:rPr>
          <w:bCs/>
          <w:sz w:val="32"/>
          <w:szCs w:val="32"/>
          <w:lang w:val="ru-RU" w:eastAsia="en-US"/>
        </w:rPr>
        <w:t>10 084,7</w:t>
      </w:r>
      <w:r w:rsidR="006C2DE1" w:rsidRPr="00DC5ABB">
        <w:rPr>
          <w:bCs/>
          <w:sz w:val="32"/>
          <w:szCs w:val="32"/>
          <w:lang w:val="ru-RU" w:eastAsia="en-US"/>
        </w:rPr>
        <w:t xml:space="preserve"> </w:t>
      </w:r>
      <w:r w:rsidR="00631D0F" w:rsidRPr="00DC5ABB">
        <w:rPr>
          <w:bCs/>
          <w:sz w:val="32"/>
          <w:szCs w:val="32"/>
          <w:lang w:val="ru-RU" w:eastAsia="en-US"/>
        </w:rPr>
        <w:t>тыс. рублей или</w:t>
      </w:r>
      <w:r w:rsidR="00CC6CC2" w:rsidRPr="00DC5ABB">
        <w:rPr>
          <w:bCs/>
          <w:sz w:val="32"/>
          <w:szCs w:val="32"/>
          <w:lang w:val="ru-RU" w:eastAsia="en-US"/>
        </w:rPr>
        <w:t xml:space="preserve"> </w:t>
      </w:r>
      <w:r w:rsidR="00E050BB" w:rsidRPr="00DC5ABB">
        <w:rPr>
          <w:bCs/>
          <w:sz w:val="32"/>
          <w:szCs w:val="32"/>
          <w:lang w:val="ru-RU" w:eastAsia="en-US"/>
        </w:rPr>
        <w:t>31,0</w:t>
      </w:r>
      <w:r w:rsidR="007F3B28" w:rsidRPr="00DC5ABB">
        <w:rPr>
          <w:bCs/>
          <w:sz w:val="32"/>
          <w:szCs w:val="32"/>
          <w:lang w:val="ru-RU" w:eastAsia="en-US"/>
        </w:rPr>
        <w:t xml:space="preserve"> %.</w:t>
      </w:r>
      <w:r w:rsidR="00D1561B" w:rsidRPr="00DC5ABB">
        <w:rPr>
          <w:bCs/>
          <w:sz w:val="32"/>
          <w:szCs w:val="32"/>
          <w:lang w:val="ru-RU" w:eastAsia="en-US"/>
        </w:rPr>
        <w:t xml:space="preserve"> </w:t>
      </w:r>
    </w:p>
    <w:p w:rsidR="00B66FCA" w:rsidRPr="00DC5ABB" w:rsidRDefault="00E22135" w:rsidP="00B66FCA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bCs/>
          <w:sz w:val="32"/>
          <w:szCs w:val="32"/>
          <w:lang w:val="ru-RU" w:eastAsia="en-US"/>
        </w:rPr>
        <w:t>В рамках КПМ</w:t>
      </w:r>
      <w:proofErr w:type="gramStart"/>
      <w:r w:rsidRPr="00DC5ABB">
        <w:rPr>
          <w:bCs/>
          <w:sz w:val="32"/>
          <w:szCs w:val="32"/>
          <w:lang w:val="ru-RU" w:eastAsia="en-US"/>
        </w:rPr>
        <w:t>2</w:t>
      </w:r>
      <w:proofErr w:type="gramEnd"/>
      <w:r w:rsidRPr="00DC5ABB">
        <w:rPr>
          <w:bCs/>
          <w:sz w:val="32"/>
          <w:szCs w:val="32"/>
          <w:lang w:val="ru-RU" w:eastAsia="en-US"/>
        </w:rPr>
        <w:t xml:space="preserve"> в 202</w:t>
      </w:r>
      <w:r w:rsidR="00E050BB" w:rsidRPr="00DC5ABB">
        <w:rPr>
          <w:bCs/>
          <w:sz w:val="32"/>
          <w:szCs w:val="32"/>
          <w:lang w:val="ru-RU" w:eastAsia="en-US"/>
        </w:rPr>
        <w:t>5</w:t>
      </w:r>
      <w:r w:rsidRPr="00DC5ABB">
        <w:rPr>
          <w:bCs/>
          <w:sz w:val="32"/>
          <w:szCs w:val="32"/>
          <w:lang w:val="ru-RU" w:eastAsia="en-US"/>
        </w:rPr>
        <w:t xml:space="preserve"> году предусмотрено 3 мероприятия (результат</w:t>
      </w:r>
      <w:r w:rsidR="008E1C17" w:rsidRPr="00DC5ABB">
        <w:rPr>
          <w:bCs/>
          <w:sz w:val="32"/>
          <w:szCs w:val="32"/>
          <w:lang w:val="ru-RU" w:eastAsia="en-US"/>
        </w:rPr>
        <w:t>а</w:t>
      </w:r>
      <w:r w:rsidRPr="00DC5ABB">
        <w:rPr>
          <w:bCs/>
          <w:sz w:val="32"/>
          <w:szCs w:val="32"/>
          <w:lang w:val="ru-RU" w:eastAsia="en-US"/>
        </w:rPr>
        <w:t>)</w:t>
      </w:r>
      <w:r w:rsidR="000118F2" w:rsidRPr="00DC5ABB">
        <w:rPr>
          <w:bCs/>
          <w:sz w:val="32"/>
          <w:szCs w:val="32"/>
          <w:lang w:val="ru-RU" w:eastAsia="en-US"/>
        </w:rPr>
        <w:t xml:space="preserve">, </w:t>
      </w:r>
      <w:r w:rsidR="000118F2" w:rsidRPr="00DC5ABB">
        <w:rPr>
          <w:sz w:val="32"/>
          <w:lang w:val="ru-RU"/>
        </w:rPr>
        <w:t xml:space="preserve">достижение которых запланировано на конец года. </w:t>
      </w:r>
      <w:r w:rsidR="000118F2" w:rsidRPr="00DC5ABB">
        <w:rPr>
          <w:sz w:val="32"/>
          <w:lang w:val="ru-RU"/>
        </w:rPr>
        <w:br/>
      </w:r>
      <w:r w:rsidR="00B66FCA" w:rsidRPr="00DC5ABB">
        <w:rPr>
          <w:sz w:val="32"/>
          <w:lang w:val="ru-RU"/>
        </w:rPr>
        <w:t>В настоящее время риски их неисполнения отсутствуют.</w:t>
      </w:r>
    </w:p>
    <w:p w:rsidR="00E22135" w:rsidRPr="00DC5ABB" w:rsidRDefault="00E22135" w:rsidP="00E22135">
      <w:pPr>
        <w:widowControl w:val="0"/>
        <w:spacing w:line="228" w:lineRule="auto"/>
        <w:ind w:firstLine="709"/>
        <w:jc w:val="both"/>
        <w:rPr>
          <w:sz w:val="32"/>
          <w:szCs w:val="32"/>
          <w:lang w:val="ru-RU"/>
        </w:rPr>
      </w:pPr>
      <w:r w:rsidRPr="00DC5ABB">
        <w:rPr>
          <w:sz w:val="32"/>
          <w:szCs w:val="32"/>
          <w:lang w:val="ru-RU"/>
        </w:rPr>
        <w:t>Достижение задач КПМ</w:t>
      </w:r>
      <w:r w:rsidR="00031FB7" w:rsidRPr="00DC5ABB">
        <w:rPr>
          <w:sz w:val="32"/>
          <w:szCs w:val="32"/>
          <w:lang w:val="ru-RU"/>
        </w:rPr>
        <w:t xml:space="preserve"> </w:t>
      </w:r>
      <w:r w:rsidR="00CE273A" w:rsidRPr="00DC5ABB">
        <w:rPr>
          <w:sz w:val="32"/>
          <w:szCs w:val="32"/>
          <w:lang w:val="ru-RU"/>
        </w:rPr>
        <w:t>2</w:t>
      </w:r>
      <w:r w:rsidRPr="00DC5ABB">
        <w:rPr>
          <w:sz w:val="32"/>
          <w:szCs w:val="32"/>
          <w:lang w:val="ru-RU"/>
        </w:rPr>
        <w:t xml:space="preserve"> оценивается на основании 12 контрольных точек.</w:t>
      </w:r>
    </w:p>
    <w:p w:rsidR="00E22135" w:rsidRPr="00DC5ABB" w:rsidRDefault="00E22135" w:rsidP="00E22135">
      <w:pPr>
        <w:widowControl w:val="0"/>
        <w:spacing w:line="228" w:lineRule="auto"/>
        <w:ind w:firstLine="709"/>
        <w:jc w:val="both"/>
        <w:rPr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 xml:space="preserve">По итогам </w:t>
      </w:r>
      <w:r w:rsidRPr="00DC5ABB">
        <w:rPr>
          <w:sz w:val="32"/>
          <w:szCs w:val="32"/>
          <w:lang w:val="en-US" w:eastAsia="en-US"/>
        </w:rPr>
        <w:t>I</w:t>
      </w:r>
      <w:r w:rsidRPr="00DC5ABB">
        <w:rPr>
          <w:sz w:val="32"/>
          <w:szCs w:val="32"/>
          <w:lang w:val="ru-RU" w:eastAsia="en-US"/>
        </w:rPr>
        <w:t xml:space="preserve"> полугодия 202</w:t>
      </w:r>
      <w:r w:rsidR="00E050BB" w:rsidRPr="00DC5ABB">
        <w:rPr>
          <w:sz w:val="32"/>
          <w:szCs w:val="32"/>
          <w:lang w:val="ru-RU" w:eastAsia="en-US"/>
        </w:rPr>
        <w:t>5</w:t>
      </w:r>
      <w:r w:rsidRPr="00DC5ABB">
        <w:rPr>
          <w:sz w:val="32"/>
          <w:szCs w:val="32"/>
          <w:lang w:val="ru-RU" w:eastAsia="en-US"/>
        </w:rPr>
        <w:t xml:space="preserve"> года достигнуты </w:t>
      </w:r>
      <w:r w:rsidR="00B66FCA" w:rsidRPr="00DC5ABB">
        <w:rPr>
          <w:sz w:val="32"/>
          <w:szCs w:val="32"/>
          <w:lang w:val="ru-RU" w:eastAsia="en-US"/>
        </w:rPr>
        <w:t>5</w:t>
      </w:r>
      <w:r w:rsidRPr="00DC5ABB">
        <w:rPr>
          <w:sz w:val="32"/>
          <w:szCs w:val="32"/>
          <w:lang w:val="ru-RU" w:eastAsia="en-US"/>
        </w:rPr>
        <w:t xml:space="preserve"> контрольных точ</w:t>
      </w:r>
      <w:r w:rsidR="00492D17" w:rsidRPr="00DC5ABB">
        <w:rPr>
          <w:sz w:val="32"/>
          <w:szCs w:val="32"/>
          <w:lang w:val="ru-RU" w:eastAsia="en-US"/>
        </w:rPr>
        <w:t>е</w:t>
      </w:r>
      <w:r w:rsidRPr="00DC5ABB">
        <w:rPr>
          <w:sz w:val="32"/>
          <w:szCs w:val="32"/>
          <w:lang w:val="ru-RU" w:eastAsia="en-US"/>
        </w:rPr>
        <w:t xml:space="preserve">к, из них: ранее запланированного срока – </w:t>
      </w:r>
      <w:r w:rsidR="00AD58D8" w:rsidRPr="00DC5ABB">
        <w:rPr>
          <w:sz w:val="32"/>
          <w:szCs w:val="32"/>
          <w:lang w:val="ru-RU" w:eastAsia="en-US"/>
        </w:rPr>
        <w:t>3</w:t>
      </w:r>
      <w:r w:rsidRPr="00DC5ABB">
        <w:rPr>
          <w:sz w:val="32"/>
          <w:szCs w:val="32"/>
          <w:lang w:val="ru-RU" w:eastAsia="en-US"/>
        </w:rPr>
        <w:t xml:space="preserve">, в установленный срок – </w:t>
      </w:r>
      <w:r w:rsidR="00AD58D8" w:rsidRPr="00DC5ABB">
        <w:rPr>
          <w:sz w:val="32"/>
          <w:szCs w:val="32"/>
          <w:lang w:val="ru-RU" w:eastAsia="en-US"/>
        </w:rPr>
        <w:t>2</w:t>
      </w:r>
      <w:r w:rsidRPr="00DC5ABB">
        <w:rPr>
          <w:sz w:val="32"/>
          <w:szCs w:val="32"/>
          <w:lang w:val="ru-RU" w:eastAsia="en-US"/>
        </w:rPr>
        <w:t>.</w:t>
      </w:r>
    </w:p>
    <w:p w:rsidR="002127FB" w:rsidRPr="00DC5ABB" w:rsidRDefault="002127FB" w:rsidP="00861CF4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 xml:space="preserve">Контрольная точка 1.1. «Проведены закупки товаров, работ, услуг в соответствии с Федеральным законом от 05.04.2013 № 44-ФЗ «О контрактной системе в сфере закупок товаров, работ, услуг для </w:t>
      </w:r>
      <w:r w:rsidRPr="00DC5ABB">
        <w:rPr>
          <w:sz w:val="32"/>
          <w:lang w:val="ru-RU"/>
        </w:rPr>
        <w:lastRenderedPageBreak/>
        <w:t xml:space="preserve">обеспечения государственных и муниципальных нужд» для обеспечения нужд </w:t>
      </w:r>
      <w:r w:rsidR="00031FB7" w:rsidRPr="00DC5ABB">
        <w:rPr>
          <w:sz w:val="32"/>
          <w:lang w:val="ru-RU"/>
        </w:rPr>
        <w:t>финансово-экономического управления Октябрьского района</w:t>
      </w:r>
      <w:r w:rsidRPr="00DC5ABB">
        <w:rPr>
          <w:sz w:val="32"/>
          <w:lang w:val="ru-RU"/>
        </w:rPr>
        <w:t xml:space="preserve"> в соответствии с утвержденным планом-графиком закупок»</w:t>
      </w:r>
      <w:r w:rsidR="00AC7953" w:rsidRPr="00DC5ABB">
        <w:rPr>
          <w:sz w:val="32"/>
          <w:lang w:val="ru-RU"/>
        </w:rPr>
        <w:t xml:space="preserve">. Заключено 5 </w:t>
      </w:r>
      <w:r w:rsidR="00031FB7" w:rsidRPr="00DC5ABB">
        <w:rPr>
          <w:sz w:val="32"/>
          <w:lang w:val="ru-RU"/>
        </w:rPr>
        <w:t>муниципальных</w:t>
      </w:r>
      <w:r w:rsidR="00AC7953" w:rsidRPr="00DC5ABB">
        <w:rPr>
          <w:sz w:val="32"/>
          <w:lang w:val="ru-RU"/>
        </w:rPr>
        <w:t xml:space="preserve"> контрактов на сумму</w:t>
      </w:r>
      <w:r w:rsidR="00C71239" w:rsidRPr="00DC5ABB">
        <w:rPr>
          <w:sz w:val="32"/>
          <w:lang w:val="ru-RU"/>
        </w:rPr>
        <w:t xml:space="preserve"> </w:t>
      </w:r>
      <w:r w:rsidR="00031FB7" w:rsidRPr="00DC5ABB">
        <w:rPr>
          <w:sz w:val="32"/>
          <w:lang w:val="ru-RU"/>
        </w:rPr>
        <w:t>465,7</w:t>
      </w:r>
      <w:r w:rsidR="00AD58D8" w:rsidRPr="00DC5ABB">
        <w:rPr>
          <w:sz w:val="32"/>
          <w:lang w:val="ru-RU"/>
        </w:rPr>
        <w:t xml:space="preserve"> тыс. рублей.</w:t>
      </w:r>
    </w:p>
    <w:p w:rsidR="00492D17" w:rsidRPr="00DC5ABB" w:rsidRDefault="00861CF4" w:rsidP="00861CF4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 xml:space="preserve">Контрольная точка 2.1. «Подготовлено постановление </w:t>
      </w:r>
      <w:r w:rsidR="00031FB7" w:rsidRPr="00DC5ABB">
        <w:rPr>
          <w:sz w:val="32"/>
          <w:lang w:val="ru-RU"/>
        </w:rPr>
        <w:t>Администрации Октябрьского района</w:t>
      </w:r>
      <w:r w:rsidRPr="00DC5ABB">
        <w:rPr>
          <w:sz w:val="32"/>
          <w:lang w:val="ru-RU"/>
        </w:rPr>
        <w:t xml:space="preserve"> «Об утверждении Порядка</w:t>
      </w:r>
      <w:r w:rsidR="00031FB7" w:rsidRPr="00DC5ABB">
        <w:rPr>
          <w:sz w:val="32"/>
          <w:lang w:val="ru-RU"/>
        </w:rPr>
        <w:t xml:space="preserve"> и сроков составления проекта </w:t>
      </w:r>
      <w:r w:rsidRPr="00DC5ABB">
        <w:rPr>
          <w:sz w:val="32"/>
          <w:lang w:val="ru-RU"/>
        </w:rPr>
        <w:t xml:space="preserve">бюджета </w:t>
      </w:r>
      <w:r w:rsidR="00031FB7" w:rsidRPr="00DC5ABB">
        <w:rPr>
          <w:sz w:val="32"/>
          <w:lang w:val="ru-RU"/>
        </w:rPr>
        <w:t xml:space="preserve">Октябрьского района </w:t>
      </w:r>
      <w:r w:rsidRPr="00DC5ABB">
        <w:rPr>
          <w:sz w:val="32"/>
          <w:lang w:val="ru-RU"/>
        </w:rPr>
        <w:t>на очередной финансовый год и на плановые периоды»</w:t>
      </w:r>
      <w:r w:rsidR="004F7A05" w:rsidRPr="00DC5ABB">
        <w:rPr>
          <w:sz w:val="32"/>
          <w:lang w:val="ru-RU"/>
        </w:rPr>
        <w:t xml:space="preserve">. </w:t>
      </w:r>
      <w:r w:rsidR="00492D17" w:rsidRPr="00DC5ABB">
        <w:rPr>
          <w:sz w:val="32"/>
          <w:lang w:val="ru-RU"/>
        </w:rPr>
        <w:t>П</w:t>
      </w:r>
      <w:r w:rsidRPr="00DC5ABB">
        <w:rPr>
          <w:sz w:val="32"/>
          <w:lang w:val="ru-RU"/>
        </w:rPr>
        <w:t xml:space="preserve">остановление </w:t>
      </w:r>
      <w:r w:rsidR="00031FB7" w:rsidRPr="00DC5ABB">
        <w:rPr>
          <w:sz w:val="32"/>
          <w:lang w:val="ru-RU"/>
        </w:rPr>
        <w:t>Администрации Октябрьского района</w:t>
      </w:r>
      <w:r w:rsidRPr="00DC5ABB">
        <w:rPr>
          <w:sz w:val="32"/>
          <w:lang w:val="ru-RU"/>
        </w:rPr>
        <w:t xml:space="preserve"> </w:t>
      </w:r>
      <w:r w:rsidR="00492D17" w:rsidRPr="00DC5ABB">
        <w:rPr>
          <w:sz w:val="32"/>
          <w:lang w:val="ru-RU"/>
        </w:rPr>
        <w:t xml:space="preserve">утверждено </w:t>
      </w:r>
      <w:r w:rsidRPr="00DC5ABB">
        <w:rPr>
          <w:sz w:val="32"/>
          <w:lang w:val="ru-RU"/>
        </w:rPr>
        <w:t>от 2</w:t>
      </w:r>
      <w:r w:rsidR="00031FB7" w:rsidRPr="00DC5ABB">
        <w:rPr>
          <w:sz w:val="32"/>
          <w:lang w:val="ru-RU"/>
        </w:rPr>
        <w:t>1</w:t>
      </w:r>
      <w:r w:rsidRPr="00DC5ABB">
        <w:rPr>
          <w:sz w:val="32"/>
          <w:lang w:val="ru-RU"/>
        </w:rPr>
        <w:t>.05.202</w:t>
      </w:r>
      <w:r w:rsidR="00031FB7" w:rsidRPr="00DC5ABB">
        <w:rPr>
          <w:sz w:val="32"/>
          <w:lang w:val="ru-RU"/>
        </w:rPr>
        <w:t>5</w:t>
      </w:r>
      <w:r w:rsidRPr="00DC5ABB">
        <w:rPr>
          <w:sz w:val="32"/>
          <w:lang w:val="ru-RU"/>
        </w:rPr>
        <w:t xml:space="preserve"> </w:t>
      </w:r>
      <w:r w:rsidR="00492D17" w:rsidRPr="00DC5ABB">
        <w:rPr>
          <w:sz w:val="32"/>
          <w:lang w:val="ru-RU"/>
        </w:rPr>
        <w:t xml:space="preserve">№ </w:t>
      </w:r>
      <w:r w:rsidR="00031FB7" w:rsidRPr="00DC5ABB">
        <w:rPr>
          <w:sz w:val="32"/>
          <w:lang w:val="ru-RU"/>
        </w:rPr>
        <w:t>665</w:t>
      </w:r>
      <w:r w:rsidR="00492D17" w:rsidRPr="00DC5ABB">
        <w:rPr>
          <w:sz w:val="32"/>
          <w:lang w:val="ru-RU"/>
        </w:rPr>
        <w:t>.</w:t>
      </w:r>
    </w:p>
    <w:p w:rsidR="00861CF4" w:rsidRPr="00DC5ABB" w:rsidRDefault="00861CF4" w:rsidP="00861CF4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 xml:space="preserve">Контрольная точка 2.2. «Проведен мониторинг качества финансового менеджмента в отношении главных распорядителей средств </w:t>
      </w:r>
      <w:r w:rsidR="00031FB7" w:rsidRPr="00DC5ABB">
        <w:rPr>
          <w:sz w:val="32"/>
          <w:lang w:val="ru-RU"/>
        </w:rPr>
        <w:t>местного</w:t>
      </w:r>
      <w:r w:rsidRPr="00DC5ABB">
        <w:rPr>
          <w:sz w:val="32"/>
          <w:lang w:val="ru-RU"/>
        </w:rPr>
        <w:t xml:space="preserve"> бюджета»</w:t>
      </w:r>
      <w:r w:rsidR="004F7A05" w:rsidRPr="00DC5ABB">
        <w:rPr>
          <w:sz w:val="32"/>
          <w:lang w:val="ru-RU"/>
        </w:rPr>
        <w:t>.</w:t>
      </w:r>
      <w:r w:rsidRPr="00DC5ABB">
        <w:rPr>
          <w:sz w:val="32"/>
          <w:lang w:val="ru-RU"/>
        </w:rPr>
        <w:t xml:space="preserve"> </w:t>
      </w:r>
      <w:r w:rsidR="004F7A05" w:rsidRPr="00DC5ABB">
        <w:rPr>
          <w:sz w:val="32"/>
          <w:lang w:val="ru-RU"/>
        </w:rPr>
        <w:t>О</w:t>
      </w:r>
      <w:r w:rsidRPr="00DC5ABB">
        <w:rPr>
          <w:sz w:val="32"/>
          <w:lang w:val="ru-RU"/>
        </w:rPr>
        <w:t xml:space="preserve">тчет о результатах </w:t>
      </w:r>
      <w:r w:rsidR="0030470E" w:rsidRPr="00DC5ABB">
        <w:rPr>
          <w:sz w:val="32"/>
          <w:lang w:val="ru-RU"/>
        </w:rPr>
        <w:t>оценки</w:t>
      </w:r>
      <w:r w:rsidRPr="00DC5ABB">
        <w:rPr>
          <w:sz w:val="32"/>
          <w:lang w:val="ru-RU"/>
        </w:rPr>
        <w:t xml:space="preserve"> качества финансового менеджмента в отношении главных распорядителей средств бюджета за 202</w:t>
      </w:r>
      <w:r w:rsidR="0030470E" w:rsidRPr="00DC5ABB">
        <w:rPr>
          <w:sz w:val="32"/>
          <w:lang w:val="ru-RU"/>
        </w:rPr>
        <w:t>4</w:t>
      </w:r>
      <w:r w:rsidRPr="00DC5ABB">
        <w:rPr>
          <w:sz w:val="32"/>
          <w:lang w:val="ru-RU"/>
        </w:rPr>
        <w:t xml:space="preserve"> год подготовлен и размещен на официальном сайте </w:t>
      </w:r>
      <w:r w:rsidR="0030470E" w:rsidRPr="00DC5ABB">
        <w:rPr>
          <w:sz w:val="32"/>
          <w:lang w:val="ru-RU"/>
        </w:rPr>
        <w:t>Администрации Октябрьского района</w:t>
      </w:r>
      <w:r w:rsidRPr="00DC5ABB">
        <w:rPr>
          <w:sz w:val="32"/>
          <w:lang w:val="ru-RU"/>
        </w:rPr>
        <w:t xml:space="preserve"> </w:t>
      </w:r>
      <w:r w:rsidR="0030470E" w:rsidRPr="00DC5ABB">
        <w:rPr>
          <w:sz w:val="32"/>
          <w:lang w:val="ru-RU"/>
        </w:rPr>
        <w:t>17.01.2025.</w:t>
      </w:r>
    </w:p>
    <w:p w:rsidR="00DC5ABB" w:rsidRPr="00DC5ABB" w:rsidRDefault="00C71239" w:rsidP="00861CF4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>Контрольная точка 3.1. «</w:t>
      </w:r>
      <w:r w:rsidR="00870B36" w:rsidRPr="00DC5ABB">
        <w:rPr>
          <w:sz w:val="32"/>
          <w:lang w:val="ru-RU"/>
        </w:rPr>
        <w:t>Подготов</w:t>
      </w:r>
      <w:r w:rsidR="001B376E" w:rsidRPr="00DC5ABB">
        <w:rPr>
          <w:sz w:val="32"/>
          <w:lang w:val="ru-RU"/>
        </w:rPr>
        <w:t>ка</w:t>
      </w:r>
      <w:r w:rsidR="00870B36" w:rsidRPr="00DC5ABB">
        <w:rPr>
          <w:sz w:val="32"/>
          <w:lang w:val="ru-RU"/>
        </w:rPr>
        <w:t xml:space="preserve"> документ</w:t>
      </w:r>
      <w:r w:rsidR="001B376E" w:rsidRPr="00DC5ABB">
        <w:rPr>
          <w:sz w:val="32"/>
          <w:lang w:val="ru-RU"/>
        </w:rPr>
        <w:t>ов</w:t>
      </w:r>
      <w:r w:rsidR="00870B36" w:rsidRPr="00DC5ABB">
        <w:rPr>
          <w:sz w:val="32"/>
          <w:lang w:val="ru-RU"/>
        </w:rPr>
        <w:t xml:space="preserve"> для проведения закупок </w:t>
      </w:r>
      <w:r w:rsidR="001B376E" w:rsidRPr="00DC5ABB">
        <w:rPr>
          <w:sz w:val="32"/>
          <w:lang w:val="ru-RU"/>
        </w:rPr>
        <w:t>на услуги связи</w:t>
      </w:r>
      <w:r w:rsidR="00870B36" w:rsidRPr="00DC5ABB">
        <w:rPr>
          <w:sz w:val="32"/>
          <w:lang w:val="ru-RU"/>
        </w:rPr>
        <w:t xml:space="preserve">, необходимых для обеспечения функционирования и эффективного использования информационной системы «Единая автоматизированная система управления общественными финансами в Ростовской области». </w:t>
      </w:r>
      <w:r w:rsidR="00992958" w:rsidRPr="00DC5ABB">
        <w:rPr>
          <w:sz w:val="32"/>
          <w:lang w:val="ru-RU"/>
        </w:rPr>
        <w:t xml:space="preserve">Документы подготовлены и согласованы в установленные сроки. </w:t>
      </w:r>
    </w:p>
    <w:p w:rsidR="00870B36" w:rsidRPr="00DC5ABB" w:rsidRDefault="00870B36" w:rsidP="00861CF4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sz w:val="32"/>
          <w:lang w:val="ru-RU"/>
        </w:rPr>
        <w:t>Контрольная точка 3.2. «Проведены закупки, необходимые для обеспечения функционирования и эффективного использования информационной системы «Единая автоматизированная система управления общественными финансами в Ростовской области»</w:t>
      </w:r>
      <w:r w:rsidR="00DC5ABB" w:rsidRPr="00DC5ABB">
        <w:rPr>
          <w:sz w:val="32"/>
          <w:lang w:val="ru-RU"/>
        </w:rPr>
        <w:t>"</w:t>
      </w:r>
      <w:r w:rsidRPr="00DC5ABB">
        <w:rPr>
          <w:sz w:val="32"/>
          <w:lang w:val="ru-RU"/>
        </w:rPr>
        <w:t xml:space="preserve"> по результатам закупок заключен</w:t>
      </w:r>
      <w:r w:rsidR="00DC5ABB" w:rsidRPr="00DC5ABB">
        <w:rPr>
          <w:sz w:val="32"/>
          <w:lang w:val="ru-RU"/>
        </w:rPr>
        <w:t>ы</w:t>
      </w:r>
      <w:r w:rsidRPr="00DC5ABB">
        <w:rPr>
          <w:sz w:val="32"/>
          <w:lang w:val="ru-RU"/>
        </w:rPr>
        <w:t xml:space="preserve"> контракты». Заключен государственны</w:t>
      </w:r>
      <w:r w:rsidR="00DC5ABB" w:rsidRPr="00DC5ABB">
        <w:rPr>
          <w:sz w:val="32"/>
          <w:lang w:val="ru-RU"/>
        </w:rPr>
        <w:t>й (муниципальный)</w:t>
      </w:r>
      <w:r w:rsidRPr="00DC5ABB">
        <w:rPr>
          <w:sz w:val="32"/>
          <w:lang w:val="ru-RU"/>
        </w:rPr>
        <w:t xml:space="preserve"> контракт от </w:t>
      </w:r>
      <w:r w:rsidR="00DC5ABB" w:rsidRPr="00DC5ABB">
        <w:rPr>
          <w:sz w:val="32"/>
          <w:lang w:val="ru-RU"/>
        </w:rPr>
        <w:t>09</w:t>
      </w:r>
      <w:r w:rsidRPr="00DC5ABB">
        <w:rPr>
          <w:sz w:val="32"/>
          <w:lang w:val="ru-RU"/>
        </w:rPr>
        <w:t>.01.202</w:t>
      </w:r>
      <w:r w:rsidR="00DC5ABB" w:rsidRPr="00DC5ABB">
        <w:rPr>
          <w:sz w:val="32"/>
          <w:lang w:val="ru-RU"/>
        </w:rPr>
        <w:t>5</w:t>
      </w:r>
      <w:r w:rsidRPr="00DC5ABB">
        <w:rPr>
          <w:sz w:val="32"/>
          <w:lang w:val="ru-RU"/>
        </w:rPr>
        <w:t xml:space="preserve"> № </w:t>
      </w:r>
      <w:r w:rsidR="00DC5ABB" w:rsidRPr="00DC5ABB">
        <w:rPr>
          <w:sz w:val="32"/>
          <w:lang w:val="ru-RU"/>
        </w:rPr>
        <w:t>95986, исполнитель ПАО «Ростелеком», цена контракта 1 430 000,0 рублей</w:t>
      </w:r>
      <w:r w:rsidRPr="00DC5ABB">
        <w:rPr>
          <w:sz w:val="32"/>
          <w:lang w:val="ru-RU"/>
        </w:rPr>
        <w:t>.</w:t>
      </w:r>
    </w:p>
    <w:p w:rsidR="00E22135" w:rsidRPr="00DC5ABB" w:rsidRDefault="00E22135" w:rsidP="00E22135">
      <w:pPr>
        <w:widowControl w:val="0"/>
        <w:spacing w:line="228" w:lineRule="auto"/>
        <w:ind w:firstLine="709"/>
        <w:jc w:val="both"/>
        <w:rPr>
          <w:sz w:val="32"/>
          <w:szCs w:val="32"/>
          <w:lang w:val="ru-RU" w:eastAsia="en-US"/>
        </w:rPr>
      </w:pPr>
      <w:r w:rsidRPr="00DC5ABB">
        <w:rPr>
          <w:sz w:val="32"/>
          <w:szCs w:val="32"/>
          <w:lang w:val="ru-RU" w:eastAsia="en-US"/>
        </w:rPr>
        <w:t xml:space="preserve">Достижение </w:t>
      </w:r>
      <w:r w:rsidR="00B66FCA" w:rsidRPr="00DC5ABB">
        <w:rPr>
          <w:sz w:val="32"/>
          <w:szCs w:val="32"/>
          <w:lang w:val="ru-RU" w:eastAsia="en-US"/>
        </w:rPr>
        <w:t>7</w:t>
      </w:r>
      <w:r w:rsidRPr="00DC5ABB">
        <w:rPr>
          <w:sz w:val="32"/>
          <w:szCs w:val="32"/>
          <w:lang w:val="ru-RU" w:eastAsia="en-US"/>
        </w:rPr>
        <w:t xml:space="preserve"> контрольных точек запланировано на конец года.</w:t>
      </w:r>
    </w:p>
    <w:p w:rsidR="008E1C17" w:rsidRPr="00DC5ABB" w:rsidRDefault="008E1C17" w:rsidP="008E4DDE">
      <w:pPr>
        <w:widowControl w:val="0"/>
        <w:ind w:firstLine="709"/>
        <w:jc w:val="both"/>
        <w:rPr>
          <w:bCs/>
          <w:sz w:val="32"/>
          <w:szCs w:val="32"/>
          <w:lang w:val="ru-RU" w:eastAsia="en-US"/>
        </w:rPr>
      </w:pPr>
    </w:p>
    <w:p w:rsidR="00B445E4" w:rsidRPr="00DC5ABB" w:rsidRDefault="00B445E4" w:rsidP="00B445E4">
      <w:pPr>
        <w:widowControl w:val="0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>На реализацию мероприятий (результатов) КПМ 3 в 2025 году расходы бюджета Октябрьского района не предусмотрены.</w:t>
      </w:r>
    </w:p>
    <w:p w:rsidR="00B445E4" w:rsidRPr="00DC5ABB" w:rsidRDefault="00B445E4" w:rsidP="00B445E4">
      <w:pPr>
        <w:widowControl w:val="0"/>
        <w:spacing w:line="228" w:lineRule="auto"/>
        <w:ind w:firstLine="709"/>
        <w:jc w:val="both"/>
        <w:rPr>
          <w:sz w:val="32"/>
          <w:lang w:val="ru-RU"/>
        </w:rPr>
      </w:pPr>
      <w:r w:rsidRPr="00DC5ABB">
        <w:rPr>
          <w:bCs/>
          <w:sz w:val="32"/>
          <w:szCs w:val="32"/>
          <w:lang w:val="ru-RU" w:eastAsia="en-US"/>
        </w:rPr>
        <w:t>В рамках КПМ</w:t>
      </w:r>
      <w:r w:rsidR="009529E7" w:rsidRPr="00DC5ABB">
        <w:rPr>
          <w:bCs/>
          <w:sz w:val="32"/>
          <w:szCs w:val="32"/>
          <w:lang w:val="ru-RU" w:eastAsia="en-US"/>
        </w:rPr>
        <w:t xml:space="preserve"> 3</w:t>
      </w:r>
      <w:r w:rsidRPr="00DC5ABB">
        <w:rPr>
          <w:bCs/>
          <w:sz w:val="32"/>
          <w:szCs w:val="32"/>
          <w:lang w:val="ru-RU" w:eastAsia="en-US"/>
        </w:rPr>
        <w:t xml:space="preserve"> в 202</w:t>
      </w:r>
      <w:r w:rsidR="009529E7" w:rsidRPr="00DC5ABB">
        <w:rPr>
          <w:bCs/>
          <w:sz w:val="32"/>
          <w:szCs w:val="32"/>
          <w:lang w:val="ru-RU" w:eastAsia="en-US"/>
        </w:rPr>
        <w:t>5</w:t>
      </w:r>
      <w:r w:rsidRPr="00DC5ABB">
        <w:rPr>
          <w:bCs/>
          <w:sz w:val="32"/>
          <w:szCs w:val="32"/>
          <w:lang w:val="ru-RU" w:eastAsia="en-US"/>
        </w:rPr>
        <w:t xml:space="preserve"> году предусмотрено </w:t>
      </w:r>
      <w:r w:rsidR="009529E7" w:rsidRPr="00DC5ABB">
        <w:rPr>
          <w:bCs/>
          <w:sz w:val="32"/>
          <w:szCs w:val="32"/>
          <w:lang w:val="ru-RU" w:eastAsia="en-US"/>
        </w:rPr>
        <w:t>1</w:t>
      </w:r>
      <w:r w:rsidRPr="00DC5ABB">
        <w:rPr>
          <w:bCs/>
          <w:sz w:val="32"/>
          <w:szCs w:val="32"/>
          <w:lang w:val="ru-RU" w:eastAsia="en-US"/>
        </w:rPr>
        <w:t xml:space="preserve"> мероприяти</w:t>
      </w:r>
      <w:r w:rsidR="009529E7" w:rsidRPr="00DC5ABB">
        <w:rPr>
          <w:bCs/>
          <w:sz w:val="32"/>
          <w:szCs w:val="32"/>
          <w:lang w:val="ru-RU" w:eastAsia="en-US"/>
        </w:rPr>
        <w:t>е</w:t>
      </w:r>
      <w:r w:rsidRPr="00DC5ABB">
        <w:rPr>
          <w:bCs/>
          <w:sz w:val="32"/>
          <w:szCs w:val="32"/>
          <w:lang w:val="ru-RU" w:eastAsia="en-US"/>
        </w:rPr>
        <w:t xml:space="preserve"> (результат), </w:t>
      </w:r>
      <w:r w:rsidRPr="00DC5ABB">
        <w:rPr>
          <w:sz w:val="32"/>
          <w:lang w:val="ru-RU"/>
        </w:rPr>
        <w:t>достижение котор</w:t>
      </w:r>
      <w:r w:rsidR="009529E7" w:rsidRPr="00DC5ABB">
        <w:rPr>
          <w:sz w:val="32"/>
          <w:lang w:val="ru-RU"/>
        </w:rPr>
        <w:t>ого</w:t>
      </w:r>
      <w:r w:rsidRPr="00DC5ABB">
        <w:rPr>
          <w:sz w:val="32"/>
          <w:lang w:val="ru-RU"/>
        </w:rPr>
        <w:t xml:space="preserve"> запланировано на конец года. В настоящее время риски неисполнения отсутствуют.</w:t>
      </w:r>
    </w:p>
    <w:p w:rsidR="00B445E4" w:rsidRPr="00DC5ABB" w:rsidRDefault="00B445E4" w:rsidP="00B445E4">
      <w:pPr>
        <w:widowControl w:val="0"/>
        <w:spacing w:line="228" w:lineRule="auto"/>
        <w:ind w:firstLine="709"/>
        <w:jc w:val="both"/>
        <w:rPr>
          <w:sz w:val="32"/>
          <w:szCs w:val="32"/>
          <w:lang w:val="ru-RU"/>
        </w:rPr>
      </w:pPr>
      <w:r w:rsidRPr="00DC5ABB">
        <w:rPr>
          <w:sz w:val="32"/>
          <w:szCs w:val="32"/>
          <w:lang w:val="ru-RU"/>
        </w:rPr>
        <w:t>Достижение задач КПМ</w:t>
      </w:r>
      <w:r w:rsidR="00D32E44" w:rsidRPr="00DC5ABB">
        <w:rPr>
          <w:sz w:val="32"/>
          <w:szCs w:val="32"/>
          <w:lang w:val="ru-RU"/>
        </w:rPr>
        <w:t xml:space="preserve"> 3</w:t>
      </w:r>
      <w:r w:rsidRPr="00DC5ABB">
        <w:rPr>
          <w:sz w:val="32"/>
          <w:szCs w:val="32"/>
          <w:lang w:val="ru-RU"/>
        </w:rPr>
        <w:t xml:space="preserve"> оценивается на основании </w:t>
      </w:r>
      <w:r w:rsidR="00D32E44" w:rsidRPr="00DC5ABB">
        <w:rPr>
          <w:sz w:val="32"/>
          <w:szCs w:val="32"/>
          <w:lang w:val="ru-RU"/>
        </w:rPr>
        <w:t>4</w:t>
      </w:r>
      <w:r w:rsidRPr="00DC5ABB">
        <w:rPr>
          <w:sz w:val="32"/>
          <w:szCs w:val="32"/>
          <w:lang w:val="ru-RU"/>
        </w:rPr>
        <w:t xml:space="preserve"> контрольных точек.</w:t>
      </w:r>
    </w:p>
    <w:p w:rsidR="00B445E4" w:rsidRPr="00DC5ABB" w:rsidRDefault="00B445E4" w:rsidP="00B445E4">
      <w:pPr>
        <w:jc w:val="both"/>
        <w:rPr>
          <w:sz w:val="32"/>
          <w:szCs w:val="32"/>
          <w:lang w:val="ru-RU"/>
        </w:rPr>
      </w:pPr>
      <w:r w:rsidRPr="00DC5ABB">
        <w:rPr>
          <w:sz w:val="32"/>
          <w:szCs w:val="32"/>
          <w:lang w:val="ru-RU"/>
        </w:rPr>
        <w:tab/>
        <w:t xml:space="preserve">По </w:t>
      </w:r>
      <w:r w:rsidR="00D32E44" w:rsidRPr="00DC5ABB">
        <w:rPr>
          <w:sz w:val="32"/>
          <w:szCs w:val="32"/>
          <w:lang w:val="ru-RU"/>
        </w:rPr>
        <w:t>3</w:t>
      </w:r>
      <w:r w:rsidRPr="00DC5ABB">
        <w:rPr>
          <w:sz w:val="32"/>
          <w:szCs w:val="32"/>
          <w:lang w:val="ru-RU"/>
        </w:rPr>
        <w:t xml:space="preserve"> контрольным точкам подведены промежуточные итоги  их исполнения согласно установленным срокам.</w:t>
      </w:r>
    </w:p>
    <w:p w:rsidR="00B445E4" w:rsidRPr="00DC5ABB" w:rsidRDefault="00B445E4" w:rsidP="00B445E4">
      <w:pPr>
        <w:widowControl w:val="0"/>
        <w:ind w:firstLine="709"/>
        <w:jc w:val="both"/>
        <w:rPr>
          <w:sz w:val="32"/>
          <w:szCs w:val="32"/>
          <w:lang w:val="ru-RU"/>
        </w:rPr>
      </w:pPr>
      <w:r w:rsidRPr="00DC5ABB">
        <w:rPr>
          <w:sz w:val="32"/>
          <w:szCs w:val="32"/>
          <w:lang w:val="ru-RU"/>
        </w:rPr>
        <w:t xml:space="preserve">Контрольная точка 1.2. «Обеспечено назначение и проведение контрольных мероприятий». </w:t>
      </w:r>
      <w:r w:rsidR="0021103E" w:rsidRPr="00DC5ABB">
        <w:rPr>
          <w:sz w:val="32"/>
          <w:szCs w:val="32"/>
          <w:lang w:val="ru-RU"/>
        </w:rPr>
        <w:t xml:space="preserve">Проведено 6 контрольных мероприятий, </w:t>
      </w:r>
      <w:r w:rsidR="0021103E" w:rsidRPr="00DC5ABB">
        <w:rPr>
          <w:sz w:val="32"/>
          <w:szCs w:val="32"/>
          <w:lang w:val="ru-RU"/>
        </w:rPr>
        <w:lastRenderedPageBreak/>
        <w:t>подписано 6 актов проверки, по одному  контрольному мероприятию срок окончания проверки не наступил.</w:t>
      </w:r>
    </w:p>
    <w:p w:rsidR="00B445E4" w:rsidRPr="00DC5ABB" w:rsidRDefault="00B445E4" w:rsidP="00B445E4">
      <w:pPr>
        <w:ind w:firstLine="709"/>
        <w:jc w:val="both"/>
        <w:rPr>
          <w:sz w:val="32"/>
          <w:szCs w:val="32"/>
          <w:lang w:val="ru-RU"/>
        </w:rPr>
      </w:pPr>
      <w:r w:rsidRPr="00DC5ABB">
        <w:rPr>
          <w:sz w:val="32"/>
          <w:szCs w:val="32"/>
          <w:lang w:val="ru-RU"/>
        </w:rPr>
        <w:t xml:space="preserve">Контрольная точка 1.3. «Осуществлена реализация результатов контрольных мероприятий». </w:t>
      </w:r>
      <w:r w:rsidR="004A5F5E" w:rsidRPr="00DC5ABB">
        <w:rPr>
          <w:sz w:val="32"/>
          <w:szCs w:val="32"/>
          <w:lang w:val="ru-RU"/>
        </w:rPr>
        <w:t>За отчетный период вынесено 3 представления.</w:t>
      </w:r>
    </w:p>
    <w:p w:rsidR="004A5F5E" w:rsidRPr="00DC5ABB" w:rsidRDefault="00B445E4" w:rsidP="00B445E4">
      <w:pPr>
        <w:ind w:firstLine="709"/>
        <w:jc w:val="both"/>
        <w:rPr>
          <w:sz w:val="32"/>
          <w:szCs w:val="32"/>
          <w:lang w:val="ru-RU"/>
        </w:rPr>
      </w:pPr>
      <w:r w:rsidRPr="00DC5ABB">
        <w:rPr>
          <w:sz w:val="32"/>
          <w:szCs w:val="32"/>
          <w:lang w:val="ru-RU"/>
        </w:rPr>
        <w:t xml:space="preserve">Контрольная точка 1.4. «Осуществлено административное производство по результатам контрольных мероприятий». </w:t>
      </w:r>
      <w:r w:rsidRPr="00DC5ABB">
        <w:rPr>
          <w:sz w:val="32"/>
          <w:szCs w:val="32"/>
          <w:lang w:val="ru-RU"/>
        </w:rPr>
        <w:br/>
      </w:r>
      <w:r w:rsidR="004A5F5E" w:rsidRPr="00DC5ABB">
        <w:rPr>
          <w:sz w:val="32"/>
          <w:szCs w:val="32"/>
          <w:lang w:val="ru-RU"/>
        </w:rPr>
        <w:t>За отчетный период протоколы об административных правонарушениях не выносились.</w:t>
      </w:r>
    </w:p>
    <w:p w:rsidR="00B445E4" w:rsidRPr="00DC5ABB" w:rsidRDefault="00B445E4" w:rsidP="00B445E4">
      <w:pPr>
        <w:ind w:firstLine="709"/>
        <w:jc w:val="both"/>
        <w:rPr>
          <w:sz w:val="32"/>
          <w:szCs w:val="32"/>
          <w:lang w:val="ru-RU"/>
        </w:rPr>
      </w:pPr>
      <w:r w:rsidRPr="00DC5ABB">
        <w:rPr>
          <w:sz w:val="32"/>
          <w:szCs w:val="32"/>
          <w:lang w:val="ru-RU"/>
        </w:rPr>
        <w:t xml:space="preserve">Достижение </w:t>
      </w:r>
      <w:r w:rsidR="004A3F90" w:rsidRPr="00DC5ABB">
        <w:rPr>
          <w:sz w:val="32"/>
          <w:szCs w:val="32"/>
          <w:lang w:val="ru-RU"/>
        </w:rPr>
        <w:t>4</w:t>
      </w:r>
      <w:r w:rsidRPr="00DC5ABB">
        <w:rPr>
          <w:sz w:val="32"/>
          <w:szCs w:val="32"/>
          <w:lang w:val="ru-RU"/>
        </w:rPr>
        <w:t xml:space="preserve"> контрольных точек запланировано на конец года.</w:t>
      </w:r>
    </w:p>
    <w:p w:rsidR="00B21855" w:rsidRPr="00DC5ABB" w:rsidRDefault="00B21855" w:rsidP="008E4DDE">
      <w:pPr>
        <w:widowControl w:val="0"/>
        <w:spacing w:line="228" w:lineRule="auto"/>
        <w:ind w:firstLine="709"/>
        <w:jc w:val="both"/>
        <w:rPr>
          <w:sz w:val="32"/>
          <w:szCs w:val="32"/>
          <w:lang w:val="ru-RU" w:eastAsia="en-US"/>
        </w:rPr>
      </w:pPr>
    </w:p>
    <w:p w:rsidR="00B007CE" w:rsidRPr="00DC5ABB" w:rsidRDefault="00B007CE" w:rsidP="00B007CE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>На реализацию мероприятий (результатов) КПМ</w:t>
      </w:r>
      <w:r w:rsidR="00D2128A" w:rsidRPr="00DC5ABB">
        <w:rPr>
          <w:bCs/>
          <w:sz w:val="32"/>
          <w:szCs w:val="32"/>
          <w:lang w:val="ru-RU" w:eastAsia="en-US"/>
        </w:rPr>
        <w:t xml:space="preserve"> </w:t>
      </w:r>
      <w:r w:rsidRPr="00DC5ABB">
        <w:rPr>
          <w:bCs/>
          <w:sz w:val="32"/>
          <w:szCs w:val="32"/>
          <w:lang w:val="ru-RU" w:eastAsia="en-US"/>
        </w:rPr>
        <w:t>4 в 202</w:t>
      </w:r>
      <w:r w:rsidR="007427D6" w:rsidRPr="00DC5ABB">
        <w:rPr>
          <w:bCs/>
          <w:sz w:val="32"/>
          <w:szCs w:val="32"/>
          <w:lang w:val="ru-RU" w:eastAsia="en-US"/>
        </w:rPr>
        <w:t>5</w:t>
      </w:r>
      <w:r w:rsidRPr="00DC5ABB">
        <w:rPr>
          <w:bCs/>
          <w:sz w:val="32"/>
          <w:szCs w:val="32"/>
          <w:lang w:val="ru-RU" w:eastAsia="en-US"/>
        </w:rPr>
        <w:t xml:space="preserve"> году </w:t>
      </w:r>
      <w:r w:rsidR="007427D6" w:rsidRPr="00DC5ABB">
        <w:rPr>
          <w:bCs/>
          <w:sz w:val="32"/>
          <w:szCs w:val="32"/>
          <w:lang w:val="ru-RU" w:eastAsia="en-US"/>
        </w:rPr>
        <w:t>муниципальной</w:t>
      </w:r>
      <w:r w:rsidRPr="00DC5ABB">
        <w:rPr>
          <w:bCs/>
          <w:sz w:val="32"/>
          <w:szCs w:val="32"/>
          <w:lang w:val="ru-RU" w:eastAsia="en-US"/>
        </w:rPr>
        <w:t xml:space="preserve"> программой предусмотрено </w:t>
      </w:r>
      <w:r w:rsidR="007427D6" w:rsidRPr="00DC5ABB">
        <w:rPr>
          <w:bCs/>
          <w:sz w:val="32"/>
          <w:szCs w:val="32"/>
          <w:lang w:val="ru-RU" w:eastAsia="en-US"/>
        </w:rPr>
        <w:t>164 424,0</w:t>
      </w:r>
      <w:r w:rsidRPr="00DC5ABB">
        <w:rPr>
          <w:bCs/>
          <w:sz w:val="32"/>
          <w:szCs w:val="32"/>
          <w:lang w:val="ru-RU" w:eastAsia="en-US"/>
        </w:rPr>
        <w:t xml:space="preserve"> тыс. рублей, сводной бюджетной росписью – </w:t>
      </w:r>
      <w:r w:rsidR="007427D6" w:rsidRPr="00DC5ABB">
        <w:rPr>
          <w:bCs/>
          <w:sz w:val="32"/>
          <w:szCs w:val="32"/>
          <w:lang w:val="ru-RU" w:eastAsia="en-US"/>
        </w:rPr>
        <w:t>164 424,0</w:t>
      </w:r>
      <w:r w:rsidRPr="00DC5ABB">
        <w:rPr>
          <w:bCs/>
          <w:sz w:val="32"/>
          <w:szCs w:val="32"/>
          <w:lang w:val="ru-RU" w:eastAsia="en-US"/>
        </w:rPr>
        <w:t xml:space="preserve"> тыс. рублей. Фактическое освоение средств по итогам I полугодия 202</w:t>
      </w:r>
      <w:r w:rsidR="007427D6" w:rsidRPr="00DC5ABB">
        <w:rPr>
          <w:bCs/>
          <w:sz w:val="32"/>
          <w:szCs w:val="32"/>
          <w:lang w:val="ru-RU" w:eastAsia="en-US"/>
        </w:rPr>
        <w:t>5</w:t>
      </w:r>
      <w:r w:rsidRPr="00DC5ABB">
        <w:rPr>
          <w:bCs/>
          <w:sz w:val="32"/>
          <w:szCs w:val="32"/>
          <w:lang w:val="ru-RU" w:eastAsia="en-US"/>
        </w:rPr>
        <w:t xml:space="preserve"> года составило </w:t>
      </w:r>
      <w:r w:rsidRPr="00DC5ABB">
        <w:rPr>
          <w:bCs/>
          <w:sz w:val="32"/>
          <w:szCs w:val="32"/>
          <w:lang w:val="ru-RU" w:eastAsia="en-US"/>
        </w:rPr>
        <w:br/>
      </w:r>
      <w:r w:rsidR="007427D6" w:rsidRPr="00DC5ABB">
        <w:rPr>
          <w:bCs/>
          <w:sz w:val="32"/>
          <w:szCs w:val="32"/>
          <w:lang w:val="ru-RU" w:eastAsia="en-US"/>
        </w:rPr>
        <w:t>82 212,2</w:t>
      </w:r>
      <w:r w:rsidRPr="00DC5ABB">
        <w:rPr>
          <w:bCs/>
          <w:sz w:val="32"/>
          <w:szCs w:val="32"/>
          <w:lang w:val="ru-RU" w:eastAsia="en-US"/>
        </w:rPr>
        <w:t xml:space="preserve"> тыс. рублей или 50,</w:t>
      </w:r>
      <w:r w:rsidR="007427D6" w:rsidRPr="00DC5ABB">
        <w:rPr>
          <w:bCs/>
          <w:sz w:val="32"/>
          <w:szCs w:val="32"/>
          <w:lang w:val="ru-RU" w:eastAsia="en-US"/>
        </w:rPr>
        <w:t>0</w:t>
      </w:r>
      <w:r w:rsidRPr="00DC5ABB">
        <w:rPr>
          <w:bCs/>
          <w:sz w:val="32"/>
          <w:szCs w:val="32"/>
          <w:lang w:val="ru-RU" w:eastAsia="en-US"/>
        </w:rPr>
        <w:t xml:space="preserve"> %. </w:t>
      </w:r>
    </w:p>
    <w:p w:rsidR="00B007CE" w:rsidRPr="00DC5ABB" w:rsidRDefault="00B007CE" w:rsidP="00B007CE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>В рамках КПМ</w:t>
      </w:r>
      <w:r w:rsidR="00E528B4" w:rsidRPr="00DC5ABB">
        <w:rPr>
          <w:bCs/>
          <w:sz w:val="32"/>
          <w:szCs w:val="32"/>
          <w:lang w:val="ru-RU" w:eastAsia="en-US"/>
        </w:rPr>
        <w:t xml:space="preserve"> </w:t>
      </w:r>
      <w:r w:rsidRPr="00DC5ABB">
        <w:rPr>
          <w:bCs/>
          <w:sz w:val="32"/>
          <w:szCs w:val="32"/>
          <w:lang w:val="ru-RU" w:eastAsia="en-US"/>
        </w:rPr>
        <w:t>4 в 202</w:t>
      </w:r>
      <w:r w:rsidR="00E528B4" w:rsidRPr="00DC5ABB">
        <w:rPr>
          <w:bCs/>
          <w:sz w:val="32"/>
          <w:szCs w:val="32"/>
          <w:lang w:val="ru-RU" w:eastAsia="en-US"/>
        </w:rPr>
        <w:t>5</w:t>
      </w:r>
      <w:r w:rsidRPr="00DC5ABB">
        <w:rPr>
          <w:bCs/>
          <w:sz w:val="32"/>
          <w:szCs w:val="32"/>
          <w:lang w:val="ru-RU" w:eastAsia="en-US"/>
        </w:rPr>
        <w:t xml:space="preserve"> году предусмот</w:t>
      </w:r>
      <w:r w:rsidR="0009773F" w:rsidRPr="00DC5ABB">
        <w:rPr>
          <w:bCs/>
          <w:sz w:val="32"/>
          <w:szCs w:val="32"/>
          <w:lang w:val="ru-RU" w:eastAsia="en-US"/>
        </w:rPr>
        <w:t xml:space="preserve">рено </w:t>
      </w:r>
      <w:r w:rsidR="00E528B4" w:rsidRPr="00DC5ABB">
        <w:rPr>
          <w:bCs/>
          <w:sz w:val="32"/>
          <w:szCs w:val="32"/>
          <w:lang w:val="ru-RU" w:eastAsia="en-US"/>
        </w:rPr>
        <w:t>1</w:t>
      </w:r>
      <w:r w:rsidR="0009773F" w:rsidRPr="00DC5ABB">
        <w:rPr>
          <w:bCs/>
          <w:sz w:val="32"/>
          <w:szCs w:val="32"/>
          <w:lang w:val="ru-RU" w:eastAsia="en-US"/>
        </w:rPr>
        <w:t xml:space="preserve"> мероприяти</w:t>
      </w:r>
      <w:r w:rsidR="00E528B4" w:rsidRPr="00DC5ABB">
        <w:rPr>
          <w:bCs/>
          <w:sz w:val="32"/>
          <w:szCs w:val="32"/>
          <w:lang w:val="ru-RU" w:eastAsia="en-US"/>
        </w:rPr>
        <w:t>е</w:t>
      </w:r>
      <w:r w:rsidR="0009773F" w:rsidRPr="00DC5ABB">
        <w:rPr>
          <w:bCs/>
          <w:sz w:val="32"/>
          <w:szCs w:val="32"/>
          <w:lang w:val="ru-RU" w:eastAsia="en-US"/>
        </w:rPr>
        <w:t xml:space="preserve"> (результат),</w:t>
      </w:r>
      <w:r w:rsidR="0009773F" w:rsidRPr="00DC5ABB">
        <w:rPr>
          <w:sz w:val="32"/>
          <w:lang w:val="ru-RU"/>
        </w:rPr>
        <w:t xml:space="preserve"> достижение котор</w:t>
      </w:r>
      <w:r w:rsidR="00E528B4" w:rsidRPr="00DC5ABB">
        <w:rPr>
          <w:sz w:val="32"/>
          <w:lang w:val="ru-RU"/>
        </w:rPr>
        <w:t>ого</w:t>
      </w:r>
      <w:r w:rsidR="0009773F" w:rsidRPr="00DC5ABB">
        <w:rPr>
          <w:sz w:val="32"/>
          <w:lang w:val="ru-RU"/>
        </w:rPr>
        <w:t xml:space="preserve"> запланировано на конец года.</w:t>
      </w:r>
      <w:r w:rsidRPr="00DC5ABB">
        <w:rPr>
          <w:bCs/>
          <w:sz w:val="32"/>
          <w:szCs w:val="32"/>
          <w:lang w:val="ru-RU" w:eastAsia="en-US"/>
        </w:rPr>
        <w:t xml:space="preserve"> </w:t>
      </w:r>
      <w:r w:rsidR="0009773F" w:rsidRPr="00DC5ABB">
        <w:rPr>
          <w:bCs/>
          <w:sz w:val="32"/>
          <w:szCs w:val="32"/>
          <w:lang w:val="ru-RU" w:eastAsia="en-US"/>
        </w:rPr>
        <w:br/>
      </w:r>
      <w:r w:rsidRPr="00DC5ABB">
        <w:rPr>
          <w:bCs/>
          <w:sz w:val="32"/>
          <w:szCs w:val="32"/>
          <w:lang w:val="ru-RU" w:eastAsia="en-US"/>
        </w:rPr>
        <w:t>В настоящее время риски их неисполнения отсутствуют.</w:t>
      </w:r>
    </w:p>
    <w:p w:rsidR="00B007CE" w:rsidRPr="00DC5ABB" w:rsidRDefault="00B007CE" w:rsidP="00B007CE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>Достижение задач КПМ</w:t>
      </w:r>
      <w:r w:rsidR="00041D3A" w:rsidRPr="00DC5ABB">
        <w:rPr>
          <w:bCs/>
          <w:sz w:val="32"/>
          <w:szCs w:val="32"/>
          <w:lang w:val="ru-RU" w:eastAsia="en-US"/>
        </w:rPr>
        <w:t xml:space="preserve"> </w:t>
      </w:r>
      <w:r w:rsidRPr="00DC5ABB">
        <w:rPr>
          <w:bCs/>
          <w:sz w:val="32"/>
          <w:szCs w:val="32"/>
          <w:lang w:val="ru-RU" w:eastAsia="en-US"/>
        </w:rPr>
        <w:t xml:space="preserve">4 оценивается на основании </w:t>
      </w:r>
      <w:r w:rsidR="00041D3A" w:rsidRPr="00DC5ABB">
        <w:rPr>
          <w:bCs/>
          <w:sz w:val="32"/>
          <w:szCs w:val="32"/>
          <w:lang w:val="ru-RU" w:eastAsia="en-US"/>
        </w:rPr>
        <w:t>4</w:t>
      </w:r>
      <w:r w:rsidRPr="00DC5ABB">
        <w:rPr>
          <w:bCs/>
          <w:sz w:val="32"/>
          <w:szCs w:val="32"/>
          <w:lang w:val="ru-RU" w:eastAsia="en-US"/>
        </w:rPr>
        <w:t xml:space="preserve"> контрольных точек.</w:t>
      </w:r>
    </w:p>
    <w:p w:rsidR="00012221" w:rsidRPr="00DC5ABB" w:rsidRDefault="00B007CE" w:rsidP="005D2184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>Достижение 4 контрольных точек запланировано на 3 квартал и конец года.</w:t>
      </w:r>
    </w:p>
    <w:p w:rsidR="00635CF7" w:rsidRPr="00DC5ABB" w:rsidRDefault="007040D3" w:rsidP="00C14D13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 xml:space="preserve">В ходе анализа </w:t>
      </w:r>
      <w:r w:rsidR="000F3347" w:rsidRPr="00DC5ABB">
        <w:rPr>
          <w:bCs/>
          <w:sz w:val="32"/>
          <w:szCs w:val="32"/>
          <w:lang w:val="ru-RU" w:eastAsia="en-US"/>
        </w:rPr>
        <w:t xml:space="preserve">и мониторинга </w:t>
      </w:r>
      <w:r w:rsidRPr="00DC5ABB">
        <w:rPr>
          <w:bCs/>
          <w:sz w:val="32"/>
          <w:szCs w:val="32"/>
          <w:lang w:val="ru-RU" w:eastAsia="en-US"/>
        </w:rPr>
        <w:t xml:space="preserve">исполнения </w:t>
      </w:r>
      <w:r w:rsidR="005D2184" w:rsidRPr="00DC5ABB">
        <w:rPr>
          <w:bCs/>
          <w:sz w:val="32"/>
          <w:szCs w:val="32"/>
          <w:lang w:val="ru-RU" w:eastAsia="en-US"/>
        </w:rPr>
        <w:t>муниципальной</w:t>
      </w:r>
      <w:r w:rsidR="00590424" w:rsidRPr="00DC5ABB">
        <w:rPr>
          <w:bCs/>
          <w:sz w:val="32"/>
          <w:szCs w:val="32"/>
          <w:lang w:val="ru-RU" w:eastAsia="en-US"/>
        </w:rPr>
        <w:t xml:space="preserve"> </w:t>
      </w:r>
      <w:r w:rsidRPr="00DC5ABB">
        <w:rPr>
          <w:bCs/>
          <w:sz w:val="32"/>
          <w:szCs w:val="32"/>
          <w:lang w:val="ru-RU" w:eastAsia="en-US"/>
        </w:rPr>
        <w:t xml:space="preserve"> программы </w:t>
      </w:r>
      <w:r w:rsidR="005D2184" w:rsidRPr="00DC5ABB">
        <w:rPr>
          <w:sz w:val="32"/>
          <w:szCs w:val="32"/>
          <w:lang w:val="ru-RU" w:eastAsia="en-US"/>
        </w:rPr>
        <w:t>Октябрьского района</w:t>
      </w:r>
      <w:r w:rsidR="000E67B2" w:rsidRPr="00DC5ABB">
        <w:rPr>
          <w:sz w:val="32"/>
          <w:szCs w:val="32"/>
          <w:lang w:val="ru-RU" w:eastAsia="en-US"/>
        </w:rPr>
        <w:t xml:space="preserve"> «Управление муниципальными финансами»</w:t>
      </w:r>
      <w:r w:rsidR="0018728D" w:rsidRPr="00DC5ABB">
        <w:rPr>
          <w:sz w:val="32"/>
          <w:szCs w:val="32"/>
          <w:lang w:val="ru-RU" w:eastAsia="en-US"/>
        </w:rPr>
        <w:t xml:space="preserve"> </w:t>
      </w:r>
      <w:r w:rsidR="00503DB3" w:rsidRPr="00DC5ABB">
        <w:rPr>
          <w:sz w:val="32"/>
          <w:szCs w:val="32"/>
          <w:lang w:val="ru-RU" w:eastAsia="en-US"/>
        </w:rPr>
        <w:t>на 20</w:t>
      </w:r>
      <w:r w:rsidR="00BC019B" w:rsidRPr="00DC5ABB">
        <w:rPr>
          <w:sz w:val="32"/>
          <w:szCs w:val="32"/>
          <w:lang w:val="ru-RU" w:eastAsia="en-US"/>
        </w:rPr>
        <w:t>2</w:t>
      </w:r>
      <w:r w:rsidR="005D2184" w:rsidRPr="00DC5ABB">
        <w:rPr>
          <w:sz w:val="32"/>
          <w:szCs w:val="32"/>
          <w:lang w:val="ru-RU" w:eastAsia="en-US"/>
        </w:rPr>
        <w:t>5</w:t>
      </w:r>
      <w:r w:rsidR="00503DB3" w:rsidRPr="00DC5ABB">
        <w:rPr>
          <w:sz w:val="32"/>
          <w:szCs w:val="32"/>
          <w:lang w:val="ru-RU" w:eastAsia="en-US"/>
        </w:rPr>
        <w:t xml:space="preserve"> год </w:t>
      </w:r>
      <w:r w:rsidR="003B7751" w:rsidRPr="00DC5ABB">
        <w:rPr>
          <w:sz w:val="32"/>
          <w:szCs w:val="32"/>
          <w:lang w:val="ru-RU" w:eastAsia="en-US"/>
        </w:rPr>
        <w:t xml:space="preserve">по итогам </w:t>
      </w:r>
      <w:r w:rsidR="003B7751" w:rsidRPr="00DC5ABB">
        <w:rPr>
          <w:sz w:val="32"/>
          <w:szCs w:val="32"/>
          <w:lang w:val="en-US" w:eastAsia="en-US"/>
        </w:rPr>
        <w:t>I</w:t>
      </w:r>
      <w:r w:rsidR="003B7751" w:rsidRPr="00DC5ABB">
        <w:rPr>
          <w:sz w:val="32"/>
          <w:szCs w:val="32"/>
          <w:lang w:val="ru-RU" w:eastAsia="en-US"/>
        </w:rPr>
        <w:t xml:space="preserve"> полугодия 20</w:t>
      </w:r>
      <w:r w:rsidR="00B54F11" w:rsidRPr="00DC5ABB">
        <w:rPr>
          <w:sz w:val="32"/>
          <w:szCs w:val="32"/>
          <w:lang w:val="ru-RU" w:eastAsia="en-US"/>
        </w:rPr>
        <w:t>2</w:t>
      </w:r>
      <w:r w:rsidR="005D2184" w:rsidRPr="00DC5ABB">
        <w:rPr>
          <w:sz w:val="32"/>
          <w:szCs w:val="32"/>
          <w:lang w:val="ru-RU" w:eastAsia="en-US"/>
        </w:rPr>
        <w:t>5</w:t>
      </w:r>
      <w:r w:rsidR="003B7751" w:rsidRPr="00DC5ABB">
        <w:rPr>
          <w:sz w:val="32"/>
          <w:szCs w:val="32"/>
          <w:lang w:val="ru-RU" w:eastAsia="en-US"/>
        </w:rPr>
        <w:t xml:space="preserve"> года</w:t>
      </w:r>
      <w:r w:rsidR="000E67B2" w:rsidRPr="00DC5ABB">
        <w:rPr>
          <w:sz w:val="32"/>
          <w:szCs w:val="32"/>
          <w:lang w:val="ru-RU" w:eastAsia="en-US"/>
        </w:rPr>
        <w:t xml:space="preserve"> </w:t>
      </w:r>
      <w:r w:rsidRPr="00DC5ABB">
        <w:rPr>
          <w:bCs/>
          <w:sz w:val="32"/>
          <w:szCs w:val="32"/>
          <w:lang w:val="ru-RU" w:eastAsia="en-US"/>
        </w:rPr>
        <w:t>установлено</w:t>
      </w:r>
      <w:r w:rsidR="000E67B2" w:rsidRPr="00DC5ABB">
        <w:rPr>
          <w:bCs/>
          <w:sz w:val="32"/>
          <w:szCs w:val="32"/>
          <w:lang w:val="ru-RU" w:eastAsia="en-US"/>
        </w:rPr>
        <w:t xml:space="preserve"> отсутствие фактов невыполнения мероприятий</w:t>
      </w:r>
      <w:r w:rsidR="001D265D" w:rsidRPr="00DC5ABB">
        <w:rPr>
          <w:bCs/>
          <w:sz w:val="32"/>
          <w:szCs w:val="32"/>
          <w:lang w:val="ru-RU" w:eastAsia="en-US"/>
        </w:rPr>
        <w:t xml:space="preserve"> (результатов)</w:t>
      </w:r>
      <w:r w:rsidR="000E67B2" w:rsidRPr="00DC5ABB">
        <w:rPr>
          <w:bCs/>
          <w:sz w:val="32"/>
          <w:szCs w:val="32"/>
          <w:lang w:val="ru-RU" w:eastAsia="en-US"/>
        </w:rPr>
        <w:t xml:space="preserve"> </w:t>
      </w:r>
      <w:r w:rsidR="00E25EA2" w:rsidRPr="00DC5ABB">
        <w:rPr>
          <w:bCs/>
          <w:sz w:val="32"/>
          <w:szCs w:val="32"/>
          <w:lang w:val="ru-RU" w:eastAsia="en-US"/>
        </w:rPr>
        <w:t xml:space="preserve">и контрольных </w:t>
      </w:r>
      <w:r w:rsidR="001D265D" w:rsidRPr="00DC5ABB">
        <w:rPr>
          <w:bCs/>
          <w:sz w:val="32"/>
          <w:szCs w:val="32"/>
          <w:lang w:val="ru-RU" w:eastAsia="en-US"/>
        </w:rPr>
        <w:t>точек</w:t>
      </w:r>
      <w:r w:rsidR="000E67B2" w:rsidRPr="00DC5ABB">
        <w:rPr>
          <w:bCs/>
          <w:sz w:val="32"/>
          <w:szCs w:val="32"/>
          <w:lang w:val="ru-RU" w:eastAsia="en-US"/>
        </w:rPr>
        <w:t xml:space="preserve"> либо несоблюдени</w:t>
      </w:r>
      <w:r w:rsidR="006805D2" w:rsidRPr="00DC5ABB">
        <w:rPr>
          <w:bCs/>
          <w:sz w:val="32"/>
          <w:szCs w:val="32"/>
          <w:lang w:val="ru-RU" w:eastAsia="en-US"/>
        </w:rPr>
        <w:t>я</w:t>
      </w:r>
      <w:r w:rsidR="000E67B2" w:rsidRPr="00DC5ABB">
        <w:rPr>
          <w:bCs/>
          <w:sz w:val="32"/>
          <w:szCs w:val="32"/>
          <w:lang w:val="ru-RU" w:eastAsia="en-US"/>
        </w:rPr>
        <w:t xml:space="preserve"> сроков их исполнения</w:t>
      </w:r>
      <w:r w:rsidR="00664421" w:rsidRPr="00DC5ABB">
        <w:rPr>
          <w:bCs/>
          <w:sz w:val="32"/>
          <w:szCs w:val="32"/>
          <w:lang w:val="ru-RU" w:eastAsia="en-US"/>
        </w:rPr>
        <w:t>.</w:t>
      </w:r>
      <w:r w:rsidR="00635CF7" w:rsidRPr="00DC5ABB">
        <w:rPr>
          <w:bCs/>
          <w:sz w:val="32"/>
          <w:szCs w:val="32"/>
          <w:lang w:val="ru-RU" w:eastAsia="en-US"/>
        </w:rPr>
        <w:t xml:space="preserve"> </w:t>
      </w:r>
    </w:p>
    <w:p w:rsidR="000E67B2" w:rsidRPr="00DC5ABB" w:rsidRDefault="001D265D" w:rsidP="00C14D13">
      <w:pPr>
        <w:widowControl w:val="0"/>
        <w:spacing w:line="228" w:lineRule="auto"/>
        <w:ind w:firstLine="709"/>
        <w:jc w:val="both"/>
        <w:rPr>
          <w:bCs/>
          <w:sz w:val="32"/>
          <w:szCs w:val="32"/>
          <w:lang w:val="ru-RU" w:eastAsia="en-US"/>
        </w:rPr>
      </w:pPr>
      <w:r w:rsidRPr="00DC5ABB">
        <w:rPr>
          <w:bCs/>
          <w:sz w:val="32"/>
          <w:szCs w:val="32"/>
          <w:lang w:val="ru-RU" w:eastAsia="en-US"/>
        </w:rPr>
        <w:t>М</w:t>
      </w:r>
      <w:r w:rsidR="000E67B2" w:rsidRPr="00DC5ABB">
        <w:rPr>
          <w:bCs/>
          <w:sz w:val="32"/>
          <w:szCs w:val="32"/>
          <w:lang w:val="ru-RU" w:eastAsia="en-US"/>
        </w:rPr>
        <w:t xml:space="preserve">ероприятия </w:t>
      </w:r>
      <w:r w:rsidRPr="00DC5ABB">
        <w:rPr>
          <w:bCs/>
          <w:sz w:val="32"/>
          <w:szCs w:val="32"/>
          <w:lang w:val="ru-RU" w:eastAsia="en-US"/>
        </w:rPr>
        <w:t xml:space="preserve">(результаты) </w:t>
      </w:r>
      <w:r w:rsidR="00E25EA2" w:rsidRPr="00DC5ABB">
        <w:rPr>
          <w:bCs/>
          <w:sz w:val="32"/>
          <w:szCs w:val="32"/>
          <w:lang w:val="ru-RU" w:eastAsia="en-US"/>
        </w:rPr>
        <w:t xml:space="preserve">и контрольные </w:t>
      </w:r>
      <w:r w:rsidRPr="00DC5ABB">
        <w:rPr>
          <w:bCs/>
          <w:sz w:val="32"/>
          <w:szCs w:val="32"/>
          <w:lang w:val="ru-RU" w:eastAsia="en-US"/>
        </w:rPr>
        <w:t>точки</w:t>
      </w:r>
      <w:r w:rsidR="00E25EA2" w:rsidRPr="00DC5ABB">
        <w:rPr>
          <w:bCs/>
          <w:sz w:val="32"/>
          <w:szCs w:val="32"/>
          <w:lang w:val="ru-RU" w:eastAsia="en-US"/>
        </w:rPr>
        <w:t xml:space="preserve"> </w:t>
      </w:r>
      <w:r w:rsidR="000E67B2" w:rsidRPr="00DC5ABB">
        <w:rPr>
          <w:bCs/>
          <w:sz w:val="32"/>
          <w:szCs w:val="32"/>
          <w:lang w:val="ru-RU" w:eastAsia="en-US"/>
        </w:rPr>
        <w:t>выполняются в установленные сроки, в связи с чем, принятие дополнительных поручений не требуется.</w:t>
      </w:r>
      <w:bookmarkEnd w:id="0"/>
    </w:p>
    <w:sectPr w:rsidR="000E67B2" w:rsidRPr="00DC5ABB" w:rsidSect="00CC6CC2">
      <w:footerReference w:type="default" r:id="rId9"/>
      <w:pgSz w:w="11906" w:h="16838"/>
      <w:pgMar w:top="993" w:right="566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B57" w:rsidRDefault="008A4B57" w:rsidP="002E212B">
      <w:r>
        <w:separator/>
      </w:r>
    </w:p>
  </w:endnote>
  <w:endnote w:type="continuationSeparator" w:id="0">
    <w:p w:rsidR="008A4B57" w:rsidRDefault="008A4B57" w:rsidP="002E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626415"/>
      <w:docPartObj>
        <w:docPartGallery w:val="Page Numbers (Bottom of Page)"/>
        <w:docPartUnique/>
      </w:docPartObj>
    </w:sdtPr>
    <w:sdtEndPr/>
    <w:sdtContent>
      <w:p w:rsidR="006A0F10" w:rsidRDefault="0051443D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AB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A0F10" w:rsidRDefault="006A0F1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B57" w:rsidRDefault="008A4B57" w:rsidP="002E212B">
      <w:r>
        <w:separator/>
      </w:r>
    </w:p>
  </w:footnote>
  <w:footnote w:type="continuationSeparator" w:id="0">
    <w:p w:rsidR="008A4B57" w:rsidRDefault="008A4B57" w:rsidP="002E2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264F9"/>
    <w:multiLevelType w:val="hybridMultilevel"/>
    <w:tmpl w:val="E084C5A0"/>
    <w:lvl w:ilvl="0" w:tplc="5EEE27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5A"/>
    <w:rsid w:val="000010BA"/>
    <w:rsid w:val="0000326F"/>
    <w:rsid w:val="0000627F"/>
    <w:rsid w:val="000118F2"/>
    <w:rsid w:val="00012221"/>
    <w:rsid w:val="00015969"/>
    <w:rsid w:val="00016434"/>
    <w:rsid w:val="0001659E"/>
    <w:rsid w:val="00020D30"/>
    <w:rsid w:val="00021A70"/>
    <w:rsid w:val="00026816"/>
    <w:rsid w:val="00031FB7"/>
    <w:rsid w:val="00032EDB"/>
    <w:rsid w:val="000347DC"/>
    <w:rsid w:val="0003588F"/>
    <w:rsid w:val="00036C3A"/>
    <w:rsid w:val="000408E7"/>
    <w:rsid w:val="00041080"/>
    <w:rsid w:val="00041511"/>
    <w:rsid w:val="00041517"/>
    <w:rsid w:val="000417C3"/>
    <w:rsid w:val="00041D3A"/>
    <w:rsid w:val="00046FB7"/>
    <w:rsid w:val="00054410"/>
    <w:rsid w:val="00054DE3"/>
    <w:rsid w:val="000606C6"/>
    <w:rsid w:val="000619E1"/>
    <w:rsid w:val="00067114"/>
    <w:rsid w:val="000746EF"/>
    <w:rsid w:val="000753E2"/>
    <w:rsid w:val="00075D7A"/>
    <w:rsid w:val="0008027F"/>
    <w:rsid w:val="000827D4"/>
    <w:rsid w:val="00085981"/>
    <w:rsid w:val="00091082"/>
    <w:rsid w:val="00096606"/>
    <w:rsid w:val="00096F95"/>
    <w:rsid w:val="00097136"/>
    <w:rsid w:val="0009773F"/>
    <w:rsid w:val="000A2B86"/>
    <w:rsid w:val="000A30DF"/>
    <w:rsid w:val="000A41D7"/>
    <w:rsid w:val="000A4A65"/>
    <w:rsid w:val="000A58C5"/>
    <w:rsid w:val="000A7B9A"/>
    <w:rsid w:val="000B1B52"/>
    <w:rsid w:val="000B351C"/>
    <w:rsid w:val="000B709A"/>
    <w:rsid w:val="000B7445"/>
    <w:rsid w:val="000C36EF"/>
    <w:rsid w:val="000C3CE6"/>
    <w:rsid w:val="000C4456"/>
    <w:rsid w:val="000D2D51"/>
    <w:rsid w:val="000D507E"/>
    <w:rsid w:val="000E0EC8"/>
    <w:rsid w:val="000E52A8"/>
    <w:rsid w:val="000E67B2"/>
    <w:rsid w:val="000E7D33"/>
    <w:rsid w:val="000F3347"/>
    <w:rsid w:val="000F5086"/>
    <w:rsid w:val="00101668"/>
    <w:rsid w:val="00103E0A"/>
    <w:rsid w:val="00103FE3"/>
    <w:rsid w:val="00106070"/>
    <w:rsid w:val="0010616B"/>
    <w:rsid w:val="00107B9D"/>
    <w:rsid w:val="00110C33"/>
    <w:rsid w:val="00114F29"/>
    <w:rsid w:val="0011582C"/>
    <w:rsid w:val="001210AC"/>
    <w:rsid w:val="00123C5B"/>
    <w:rsid w:val="00124782"/>
    <w:rsid w:val="00124C00"/>
    <w:rsid w:val="001334A0"/>
    <w:rsid w:val="001345EB"/>
    <w:rsid w:val="00135629"/>
    <w:rsid w:val="001435A4"/>
    <w:rsid w:val="00143A19"/>
    <w:rsid w:val="00144302"/>
    <w:rsid w:val="00147D5B"/>
    <w:rsid w:val="0015780D"/>
    <w:rsid w:val="0016094A"/>
    <w:rsid w:val="00160F05"/>
    <w:rsid w:val="00160F6F"/>
    <w:rsid w:val="00160FD5"/>
    <w:rsid w:val="00163D74"/>
    <w:rsid w:val="00163DCE"/>
    <w:rsid w:val="00170CB6"/>
    <w:rsid w:val="001720B0"/>
    <w:rsid w:val="00172A49"/>
    <w:rsid w:val="001731AC"/>
    <w:rsid w:val="001735FA"/>
    <w:rsid w:val="0017403E"/>
    <w:rsid w:val="00174A5D"/>
    <w:rsid w:val="00176E91"/>
    <w:rsid w:val="001801C5"/>
    <w:rsid w:val="00184F73"/>
    <w:rsid w:val="001853FB"/>
    <w:rsid w:val="00185CF1"/>
    <w:rsid w:val="00186204"/>
    <w:rsid w:val="0018728D"/>
    <w:rsid w:val="00187344"/>
    <w:rsid w:val="00194F5E"/>
    <w:rsid w:val="00194FF2"/>
    <w:rsid w:val="001A00CF"/>
    <w:rsid w:val="001A28C6"/>
    <w:rsid w:val="001A3553"/>
    <w:rsid w:val="001A3F6D"/>
    <w:rsid w:val="001A6EF8"/>
    <w:rsid w:val="001A7625"/>
    <w:rsid w:val="001B0761"/>
    <w:rsid w:val="001B1076"/>
    <w:rsid w:val="001B131E"/>
    <w:rsid w:val="001B1BEC"/>
    <w:rsid w:val="001B376E"/>
    <w:rsid w:val="001B5367"/>
    <w:rsid w:val="001B6E23"/>
    <w:rsid w:val="001B6E9C"/>
    <w:rsid w:val="001B7B59"/>
    <w:rsid w:val="001C030D"/>
    <w:rsid w:val="001C2E34"/>
    <w:rsid w:val="001C3ECA"/>
    <w:rsid w:val="001C3FC7"/>
    <w:rsid w:val="001C48D7"/>
    <w:rsid w:val="001D0EA0"/>
    <w:rsid w:val="001D102A"/>
    <w:rsid w:val="001D265D"/>
    <w:rsid w:val="001D5640"/>
    <w:rsid w:val="001E2C38"/>
    <w:rsid w:val="001E4DF6"/>
    <w:rsid w:val="001E52C0"/>
    <w:rsid w:val="001E67BA"/>
    <w:rsid w:val="001F13CF"/>
    <w:rsid w:val="001F6C7D"/>
    <w:rsid w:val="00200454"/>
    <w:rsid w:val="002041FF"/>
    <w:rsid w:val="002063A3"/>
    <w:rsid w:val="00210B12"/>
    <w:rsid w:val="0021103E"/>
    <w:rsid w:val="002122B5"/>
    <w:rsid w:val="002127FB"/>
    <w:rsid w:val="00222BFD"/>
    <w:rsid w:val="00222CC6"/>
    <w:rsid w:val="00222E59"/>
    <w:rsid w:val="00222EB3"/>
    <w:rsid w:val="00226E93"/>
    <w:rsid w:val="00226FBC"/>
    <w:rsid w:val="00230EEE"/>
    <w:rsid w:val="00233A0F"/>
    <w:rsid w:val="0023532C"/>
    <w:rsid w:val="00235FB0"/>
    <w:rsid w:val="00236489"/>
    <w:rsid w:val="00240E47"/>
    <w:rsid w:val="00242A48"/>
    <w:rsid w:val="00246436"/>
    <w:rsid w:val="00250354"/>
    <w:rsid w:val="00255657"/>
    <w:rsid w:val="00256B3D"/>
    <w:rsid w:val="00257A70"/>
    <w:rsid w:val="00260D9A"/>
    <w:rsid w:val="002621A6"/>
    <w:rsid w:val="00262B01"/>
    <w:rsid w:val="00262E78"/>
    <w:rsid w:val="00265092"/>
    <w:rsid w:val="00265898"/>
    <w:rsid w:val="00265CB6"/>
    <w:rsid w:val="0026781D"/>
    <w:rsid w:val="00267B69"/>
    <w:rsid w:val="00271DA4"/>
    <w:rsid w:val="002727B0"/>
    <w:rsid w:val="00272F4F"/>
    <w:rsid w:val="00273A5F"/>
    <w:rsid w:val="00275354"/>
    <w:rsid w:val="0028122A"/>
    <w:rsid w:val="0029043D"/>
    <w:rsid w:val="00291D64"/>
    <w:rsid w:val="00292DD6"/>
    <w:rsid w:val="00296639"/>
    <w:rsid w:val="002A1FF1"/>
    <w:rsid w:val="002A7E89"/>
    <w:rsid w:val="002B15E7"/>
    <w:rsid w:val="002B2CE3"/>
    <w:rsid w:val="002B76C2"/>
    <w:rsid w:val="002C0207"/>
    <w:rsid w:val="002C14C7"/>
    <w:rsid w:val="002C16FB"/>
    <w:rsid w:val="002C372A"/>
    <w:rsid w:val="002C401A"/>
    <w:rsid w:val="002C561D"/>
    <w:rsid w:val="002D032B"/>
    <w:rsid w:val="002D1182"/>
    <w:rsid w:val="002D376C"/>
    <w:rsid w:val="002D5CEE"/>
    <w:rsid w:val="002D5F90"/>
    <w:rsid w:val="002D7E69"/>
    <w:rsid w:val="002E1E2E"/>
    <w:rsid w:val="002E212B"/>
    <w:rsid w:val="002E5D5A"/>
    <w:rsid w:val="002F2055"/>
    <w:rsid w:val="002F2C80"/>
    <w:rsid w:val="002F6536"/>
    <w:rsid w:val="002F671C"/>
    <w:rsid w:val="002F6D46"/>
    <w:rsid w:val="00302946"/>
    <w:rsid w:val="0030470E"/>
    <w:rsid w:val="00310144"/>
    <w:rsid w:val="00313A91"/>
    <w:rsid w:val="00314719"/>
    <w:rsid w:val="0031657E"/>
    <w:rsid w:val="00322E3C"/>
    <w:rsid w:val="003313DB"/>
    <w:rsid w:val="00334C94"/>
    <w:rsid w:val="003355D9"/>
    <w:rsid w:val="003410FF"/>
    <w:rsid w:val="003438CF"/>
    <w:rsid w:val="00346CFA"/>
    <w:rsid w:val="00350267"/>
    <w:rsid w:val="003518F1"/>
    <w:rsid w:val="0035390E"/>
    <w:rsid w:val="00353E93"/>
    <w:rsid w:val="003573C5"/>
    <w:rsid w:val="00362423"/>
    <w:rsid w:val="003657E0"/>
    <w:rsid w:val="00366791"/>
    <w:rsid w:val="00371500"/>
    <w:rsid w:val="00373194"/>
    <w:rsid w:val="0037325B"/>
    <w:rsid w:val="0037574C"/>
    <w:rsid w:val="0038025C"/>
    <w:rsid w:val="00382580"/>
    <w:rsid w:val="00385B29"/>
    <w:rsid w:val="00387A85"/>
    <w:rsid w:val="003A0120"/>
    <w:rsid w:val="003A2250"/>
    <w:rsid w:val="003A300D"/>
    <w:rsid w:val="003A5154"/>
    <w:rsid w:val="003A76D2"/>
    <w:rsid w:val="003B0394"/>
    <w:rsid w:val="003B1449"/>
    <w:rsid w:val="003B2FE1"/>
    <w:rsid w:val="003B3E7F"/>
    <w:rsid w:val="003B7751"/>
    <w:rsid w:val="003C1004"/>
    <w:rsid w:val="003C12E8"/>
    <w:rsid w:val="003C28B1"/>
    <w:rsid w:val="003C790E"/>
    <w:rsid w:val="003D1296"/>
    <w:rsid w:val="003D34D7"/>
    <w:rsid w:val="003D4B79"/>
    <w:rsid w:val="003E51CE"/>
    <w:rsid w:val="003E59D1"/>
    <w:rsid w:val="003F015D"/>
    <w:rsid w:val="003F346B"/>
    <w:rsid w:val="003F56E2"/>
    <w:rsid w:val="00404F7F"/>
    <w:rsid w:val="00406C41"/>
    <w:rsid w:val="004223DA"/>
    <w:rsid w:val="004226DB"/>
    <w:rsid w:val="00425B63"/>
    <w:rsid w:val="00430619"/>
    <w:rsid w:val="004319AB"/>
    <w:rsid w:val="0043301B"/>
    <w:rsid w:val="004332AF"/>
    <w:rsid w:val="004365DF"/>
    <w:rsid w:val="00440566"/>
    <w:rsid w:val="00441B44"/>
    <w:rsid w:val="004439B6"/>
    <w:rsid w:val="00444A59"/>
    <w:rsid w:val="00445778"/>
    <w:rsid w:val="004475EC"/>
    <w:rsid w:val="00447A20"/>
    <w:rsid w:val="00447A87"/>
    <w:rsid w:val="004505F7"/>
    <w:rsid w:val="00450666"/>
    <w:rsid w:val="00453205"/>
    <w:rsid w:val="00454F9E"/>
    <w:rsid w:val="00456B44"/>
    <w:rsid w:val="00463E13"/>
    <w:rsid w:val="004644E9"/>
    <w:rsid w:val="0046641E"/>
    <w:rsid w:val="00466D8C"/>
    <w:rsid w:val="004746B7"/>
    <w:rsid w:val="004776AC"/>
    <w:rsid w:val="00477719"/>
    <w:rsid w:val="004810A8"/>
    <w:rsid w:val="00483305"/>
    <w:rsid w:val="00483B20"/>
    <w:rsid w:val="00484524"/>
    <w:rsid w:val="00486DD5"/>
    <w:rsid w:val="00491D71"/>
    <w:rsid w:val="00492D17"/>
    <w:rsid w:val="00492E84"/>
    <w:rsid w:val="00494783"/>
    <w:rsid w:val="00497667"/>
    <w:rsid w:val="004978CA"/>
    <w:rsid w:val="004A1012"/>
    <w:rsid w:val="004A14F2"/>
    <w:rsid w:val="004A3F90"/>
    <w:rsid w:val="004A5F5E"/>
    <w:rsid w:val="004A73EE"/>
    <w:rsid w:val="004B0D7E"/>
    <w:rsid w:val="004B146A"/>
    <w:rsid w:val="004B2F08"/>
    <w:rsid w:val="004B4D04"/>
    <w:rsid w:val="004B5F0D"/>
    <w:rsid w:val="004B6F27"/>
    <w:rsid w:val="004C1F91"/>
    <w:rsid w:val="004C4A7D"/>
    <w:rsid w:val="004C674C"/>
    <w:rsid w:val="004D07B9"/>
    <w:rsid w:val="004D124C"/>
    <w:rsid w:val="004D2EDA"/>
    <w:rsid w:val="004D5468"/>
    <w:rsid w:val="004D5BC4"/>
    <w:rsid w:val="004D75AD"/>
    <w:rsid w:val="004E6B46"/>
    <w:rsid w:val="004F0AD6"/>
    <w:rsid w:val="004F2526"/>
    <w:rsid w:val="004F46A8"/>
    <w:rsid w:val="004F7A05"/>
    <w:rsid w:val="005007BC"/>
    <w:rsid w:val="00502226"/>
    <w:rsid w:val="00503781"/>
    <w:rsid w:val="00503DB3"/>
    <w:rsid w:val="0050447A"/>
    <w:rsid w:val="0051443D"/>
    <w:rsid w:val="00514B5B"/>
    <w:rsid w:val="005154BC"/>
    <w:rsid w:val="0051655D"/>
    <w:rsid w:val="00523CA8"/>
    <w:rsid w:val="00525E3E"/>
    <w:rsid w:val="00530AFA"/>
    <w:rsid w:val="00531628"/>
    <w:rsid w:val="005317FE"/>
    <w:rsid w:val="0053235B"/>
    <w:rsid w:val="00533620"/>
    <w:rsid w:val="00534CA0"/>
    <w:rsid w:val="00534E39"/>
    <w:rsid w:val="00536A5E"/>
    <w:rsid w:val="005412DD"/>
    <w:rsid w:val="005433BF"/>
    <w:rsid w:val="00545B93"/>
    <w:rsid w:val="005474DB"/>
    <w:rsid w:val="00552451"/>
    <w:rsid w:val="0055472D"/>
    <w:rsid w:val="00554D9D"/>
    <w:rsid w:val="0055650A"/>
    <w:rsid w:val="0056351A"/>
    <w:rsid w:val="005638C5"/>
    <w:rsid w:val="00565963"/>
    <w:rsid w:val="00567B24"/>
    <w:rsid w:val="0057116A"/>
    <w:rsid w:val="00573153"/>
    <w:rsid w:val="005756E2"/>
    <w:rsid w:val="00575EB8"/>
    <w:rsid w:val="00590424"/>
    <w:rsid w:val="00590A64"/>
    <w:rsid w:val="0059481D"/>
    <w:rsid w:val="0059490B"/>
    <w:rsid w:val="00597E32"/>
    <w:rsid w:val="005A2522"/>
    <w:rsid w:val="005A2FE5"/>
    <w:rsid w:val="005A46CC"/>
    <w:rsid w:val="005A66AC"/>
    <w:rsid w:val="005B1290"/>
    <w:rsid w:val="005B414A"/>
    <w:rsid w:val="005B525F"/>
    <w:rsid w:val="005B53EC"/>
    <w:rsid w:val="005B58C9"/>
    <w:rsid w:val="005B6C3A"/>
    <w:rsid w:val="005C1FC1"/>
    <w:rsid w:val="005C247A"/>
    <w:rsid w:val="005C523E"/>
    <w:rsid w:val="005C5481"/>
    <w:rsid w:val="005C641F"/>
    <w:rsid w:val="005C6AAB"/>
    <w:rsid w:val="005D0001"/>
    <w:rsid w:val="005D001F"/>
    <w:rsid w:val="005D0D2F"/>
    <w:rsid w:val="005D2184"/>
    <w:rsid w:val="005D46CA"/>
    <w:rsid w:val="005D650C"/>
    <w:rsid w:val="005E0276"/>
    <w:rsid w:val="005E0492"/>
    <w:rsid w:val="005E6ED3"/>
    <w:rsid w:val="005E7F5B"/>
    <w:rsid w:val="005F2E42"/>
    <w:rsid w:val="005F4BFD"/>
    <w:rsid w:val="005F4EC5"/>
    <w:rsid w:val="005F57E0"/>
    <w:rsid w:val="006001C7"/>
    <w:rsid w:val="00600415"/>
    <w:rsid w:val="006023D0"/>
    <w:rsid w:val="00604343"/>
    <w:rsid w:val="0060705E"/>
    <w:rsid w:val="00610A5B"/>
    <w:rsid w:val="0061246D"/>
    <w:rsid w:val="00612537"/>
    <w:rsid w:val="006129AC"/>
    <w:rsid w:val="006150CF"/>
    <w:rsid w:val="00622C22"/>
    <w:rsid w:val="0062508B"/>
    <w:rsid w:val="00631A99"/>
    <w:rsid w:val="00631D0F"/>
    <w:rsid w:val="00632422"/>
    <w:rsid w:val="00633369"/>
    <w:rsid w:val="00635CF7"/>
    <w:rsid w:val="00637799"/>
    <w:rsid w:val="00637EB6"/>
    <w:rsid w:val="00641EB6"/>
    <w:rsid w:val="00642E0B"/>
    <w:rsid w:val="00642EE7"/>
    <w:rsid w:val="00651E49"/>
    <w:rsid w:val="00652885"/>
    <w:rsid w:val="00654C72"/>
    <w:rsid w:val="00655043"/>
    <w:rsid w:val="0065634C"/>
    <w:rsid w:val="00661148"/>
    <w:rsid w:val="00661779"/>
    <w:rsid w:val="00661D84"/>
    <w:rsid w:val="00663665"/>
    <w:rsid w:val="00664421"/>
    <w:rsid w:val="0066615A"/>
    <w:rsid w:val="00666F97"/>
    <w:rsid w:val="0067126F"/>
    <w:rsid w:val="00677D63"/>
    <w:rsid w:val="006805D2"/>
    <w:rsid w:val="00680B8A"/>
    <w:rsid w:val="00687BA0"/>
    <w:rsid w:val="006902BB"/>
    <w:rsid w:val="00692702"/>
    <w:rsid w:val="00692838"/>
    <w:rsid w:val="00696BC9"/>
    <w:rsid w:val="006A0F10"/>
    <w:rsid w:val="006A3091"/>
    <w:rsid w:val="006A42C8"/>
    <w:rsid w:val="006A4925"/>
    <w:rsid w:val="006A65B9"/>
    <w:rsid w:val="006A66D8"/>
    <w:rsid w:val="006B16F3"/>
    <w:rsid w:val="006B3E6F"/>
    <w:rsid w:val="006C181E"/>
    <w:rsid w:val="006C2DE1"/>
    <w:rsid w:val="006C5FF8"/>
    <w:rsid w:val="006D1C8C"/>
    <w:rsid w:val="006D4085"/>
    <w:rsid w:val="006D56FE"/>
    <w:rsid w:val="006D66F5"/>
    <w:rsid w:val="006D7EF4"/>
    <w:rsid w:val="006E3E52"/>
    <w:rsid w:val="006E4770"/>
    <w:rsid w:val="006E79A8"/>
    <w:rsid w:val="006E7AF3"/>
    <w:rsid w:val="006F1847"/>
    <w:rsid w:val="006F4B74"/>
    <w:rsid w:val="007040D3"/>
    <w:rsid w:val="00707547"/>
    <w:rsid w:val="00707B29"/>
    <w:rsid w:val="00712407"/>
    <w:rsid w:val="007150D1"/>
    <w:rsid w:val="0072006D"/>
    <w:rsid w:val="007260DA"/>
    <w:rsid w:val="007261F9"/>
    <w:rsid w:val="00727F37"/>
    <w:rsid w:val="00730EA7"/>
    <w:rsid w:val="00732493"/>
    <w:rsid w:val="00736186"/>
    <w:rsid w:val="007378BA"/>
    <w:rsid w:val="007423CE"/>
    <w:rsid w:val="007427D6"/>
    <w:rsid w:val="00753391"/>
    <w:rsid w:val="007603D6"/>
    <w:rsid w:val="0076108D"/>
    <w:rsid w:val="00761775"/>
    <w:rsid w:val="007641CC"/>
    <w:rsid w:val="007666FB"/>
    <w:rsid w:val="00770C6A"/>
    <w:rsid w:val="007721CA"/>
    <w:rsid w:val="0077262E"/>
    <w:rsid w:val="00774B4F"/>
    <w:rsid w:val="00775793"/>
    <w:rsid w:val="00777D0C"/>
    <w:rsid w:val="00781963"/>
    <w:rsid w:val="007829B9"/>
    <w:rsid w:val="00782A46"/>
    <w:rsid w:val="00784AA7"/>
    <w:rsid w:val="00785613"/>
    <w:rsid w:val="00786020"/>
    <w:rsid w:val="007965B1"/>
    <w:rsid w:val="007A1A67"/>
    <w:rsid w:val="007A1EDC"/>
    <w:rsid w:val="007A2C46"/>
    <w:rsid w:val="007A31FE"/>
    <w:rsid w:val="007A43E7"/>
    <w:rsid w:val="007A504F"/>
    <w:rsid w:val="007A70D8"/>
    <w:rsid w:val="007A7930"/>
    <w:rsid w:val="007B199A"/>
    <w:rsid w:val="007B464F"/>
    <w:rsid w:val="007B4B35"/>
    <w:rsid w:val="007B523F"/>
    <w:rsid w:val="007B7F75"/>
    <w:rsid w:val="007C64A3"/>
    <w:rsid w:val="007D21AD"/>
    <w:rsid w:val="007D2421"/>
    <w:rsid w:val="007D370C"/>
    <w:rsid w:val="007D5275"/>
    <w:rsid w:val="007D6BE2"/>
    <w:rsid w:val="007E383B"/>
    <w:rsid w:val="007E3B60"/>
    <w:rsid w:val="007E4B13"/>
    <w:rsid w:val="007E57FA"/>
    <w:rsid w:val="007E7091"/>
    <w:rsid w:val="007F115B"/>
    <w:rsid w:val="007F24D0"/>
    <w:rsid w:val="007F3B28"/>
    <w:rsid w:val="007F5F16"/>
    <w:rsid w:val="007F6D71"/>
    <w:rsid w:val="008027EE"/>
    <w:rsid w:val="00803970"/>
    <w:rsid w:val="00805317"/>
    <w:rsid w:val="008054AE"/>
    <w:rsid w:val="00805A3E"/>
    <w:rsid w:val="008109EA"/>
    <w:rsid w:val="00811004"/>
    <w:rsid w:val="0081135E"/>
    <w:rsid w:val="00814EF1"/>
    <w:rsid w:val="00816A53"/>
    <w:rsid w:val="008210A3"/>
    <w:rsid w:val="00827013"/>
    <w:rsid w:val="00827136"/>
    <w:rsid w:val="00830060"/>
    <w:rsid w:val="00831080"/>
    <w:rsid w:val="00831E49"/>
    <w:rsid w:val="00832905"/>
    <w:rsid w:val="00833E7A"/>
    <w:rsid w:val="00836A71"/>
    <w:rsid w:val="00836E4D"/>
    <w:rsid w:val="00837BF7"/>
    <w:rsid w:val="0084034B"/>
    <w:rsid w:val="008526CD"/>
    <w:rsid w:val="00852AC1"/>
    <w:rsid w:val="00854448"/>
    <w:rsid w:val="008546FA"/>
    <w:rsid w:val="00856406"/>
    <w:rsid w:val="00860823"/>
    <w:rsid w:val="00860C51"/>
    <w:rsid w:val="00861CF4"/>
    <w:rsid w:val="008641CE"/>
    <w:rsid w:val="00864961"/>
    <w:rsid w:val="00870B36"/>
    <w:rsid w:val="00870B5C"/>
    <w:rsid w:val="00871D81"/>
    <w:rsid w:val="00874C66"/>
    <w:rsid w:val="0087610B"/>
    <w:rsid w:val="00880931"/>
    <w:rsid w:val="0088320A"/>
    <w:rsid w:val="00883B61"/>
    <w:rsid w:val="00883DA1"/>
    <w:rsid w:val="00884157"/>
    <w:rsid w:val="00885A8E"/>
    <w:rsid w:val="008967BB"/>
    <w:rsid w:val="008A0202"/>
    <w:rsid w:val="008A3387"/>
    <w:rsid w:val="008A3DE7"/>
    <w:rsid w:val="008A4B57"/>
    <w:rsid w:val="008A5693"/>
    <w:rsid w:val="008A634B"/>
    <w:rsid w:val="008A6D49"/>
    <w:rsid w:val="008A77F1"/>
    <w:rsid w:val="008C1819"/>
    <w:rsid w:val="008C2EA5"/>
    <w:rsid w:val="008C3193"/>
    <w:rsid w:val="008C711C"/>
    <w:rsid w:val="008C7E4E"/>
    <w:rsid w:val="008D1CE2"/>
    <w:rsid w:val="008D4F33"/>
    <w:rsid w:val="008D6FFB"/>
    <w:rsid w:val="008E184A"/>
    <w:rsid w:val="008E1C17"/>
    <w:rsid w:val="008E4DDE"/>
    <w:rsid w:val="008E58F3"/>
    <w:rsid w:val="008E6261"/>
    <w:rsid w:val="008E72A1"/>
    <w:rsid w:val="008F47D7"/>
    <w:rsid w:val="008F6BF0"/>
    <w:rsid w:val="009000AB"/>
    <w:rsid w:val="00906556"/>
    <w:rsid w:val="0091147E"/>
    <w:rsid w:val="009117DF"/>
    <w:rsid w:val="00912798"/>
    <w:rsid w:val="0092105A"/>
    <w:rsid w:val="00922F8F"/>
    <w:rsid w:val="009252F6"/>
    <w:rsid w:val="00926773"/>
    <w:rsid w:val="00930745"/>
    <w:rsid w:val="009313A0"/>
    <w:rsid w:val="009318AB"/>
    <w:rsid w:val="009331DA"/>
    <w:rsid w:val="00933808"/>
    <w:rsid w:val="00936C46"/>
    <w:rsid w:val="00944039"/>
    <w:rsid w:val="009441E0"/>
    <w:rsid w:val="009529E7"/>
    <w:rsid w:val="00954162"/>
    <w:rsid w:val="009574B5"/>
    <w:rsid w:val="0096081E"/>
    <w:rsid w:val="0096355A"/>
    <w:rsid w:val="009635D7"/>
    <w:rsid w:val="00963A37"/>
    <w:rsid w:val="00964732"/>
    <w:rsid w:val="00965203"/>
    <w:rsid w:val="00971831"/>
    <w:rsid w:val="00973AE1"/>
    <w:rsid w:val="0098200F"/>
    <w:rsid w:val="009911A3"/>
    <w:rsid w:val="00992958"/>
    <w:rsid w:val="009930A4"/>
    <w:rsid w:val="00993B60"/>
    <w:rsid w:val="00996511"/>
    <w:rsid w:val="00996643"/>
    <w:rsid w:val="009B1A2E"/>
    <w:rsid w:val="009B338E"/>
    <w:rsid w:val="009B5349"/>
    <w:rsid w:val="009C24BF"/>
    <w:rsid w:val="009C5A6F"/>
    <w:rsid w:val="009C6773"/>
    <w:rsid w:val="009D09F4"/>
    <w:rsid w:val="009D15B1"/>
    <w:rsid w:val="009D2E16"/>
    <w:rsid w:val="009D5213"/>
    <w:rsid w:val="009D64A7"/>
    <w:rsid w:val="009D68C1"/>
    <w:rsid w:val="009E165A"/>
    <w:rsid w:val="009E3209"/>
    <w:rsid w:val="009E37FF"/>
    <w:rsid w:val="009E627B"/>
    <w:rsid w:val="009F193A"/>
    <w:rsid w:val="009F3FC5"/>
    <w:rsid w:val="009F495C"/>
    <w:rsid w:val="009F72D2"/>
    <w:rsid w:val="00A042E2"/>
    <w:rsid w:val="00A04330"/>
    <w:rsid w:val="00A07056"/>
    <w:rsid w:val="00A104F5"/>
    <w:rsid w:val="00A1315F"/>
    <w:rsid w:val="00A1442C"/>
    <w:rsid w:val="00A15D46"/>
    <w:rsid w:val="00A20DD5"/>
    <w:rsid w:val="00A22941"/>
    <w:rsid w:val="00A24D27"/>
    <w:rsid w:val="00A26665"/>
    <w:rsid w:val="00A34F4C"/>
    <w:rsid w:val="00A35C41"/>
    <w:rsid w:val="00A36660"/>
    <w:rsid w:val="00A37396"/>
    <w:rsid w:val="00A448A2"/>
    <w:rsid w:val="00A45C44"/>
    <w:rsid w:val="00A47EF9"/>
    <w:rsid w:val="00A53744"/>
    <w:rsid w:val="00A54EC8"/>
    <w:rsid w:val="00A5502E"/>
    <w:rsid w:val="00A55EB5"/>
    <w:rsid w:val="00A60B1C"/>
    <w:rsid w:val="00A62ADC"/>
    <w:rsid w:val="00A650C6"/>
    <w:rsid w:val="00A657F7"/>
    <w:rsid w:val="00A72779"/>
    <w:rsid w:val="00A7380D"/>
    <w:rsid w:val="00A81312"/>
    <w:rsid w:val="00A9726A"/>
    <w:rsid w:val="00AA230F"/>
    <w:rsid w:val="00AA2D33"/>
    <w:rsid w:val="00AA60DF"/>
    <w:rsid w:val="00AB17A7"/>
    <w:rsid w:val="00AB456D"/>
    <w:rsid w:val="00AB70DC"/>
    <w:rsid w:val="00AB7A71"/>
    <w:rsid w:val="00AC042F"/>
    <w:rsid w:val="00AC0F4A"/>
    <w:rsid w:val="00AC3922"/>
    <w:rsid w:val="00AC5794"/>
    <w:rsid w:val="00AC5C17"/>
    <w:rsid w:val="00AC6C18"/>
    <w:rsid w:val="00AC7953"/>
    <w:rsid w:val="00AD1867"/>
    <w:rsid w:val="00AD43C4"/>
    <w:rsid w:val="00AD503B"/>
    <w:rsid w:val="00AD58D8"/>
    <w:rsid w:val="00AD5E4B"/>
    <w:rsid w:val="00AD702F"/>
    <w:rsid w:val="00AD789E"/>
    <w:rsid w:val="00AE3962"/>
    <w:rsid w:val="00AF3F2B"/>
    <w:rsid w:val="00AF5F41"/>
    <w:rsid w:val="00AF6932"/>
    <w:rsid w:val="00AF6F08"/>
    <w:rsid w:val="00B007CE"/>
    <w:rsid w:val="00B076CA"/>
    <w:rsid w:val="00B100CB"/>
    <w:rsid w:val="00B16C7A"/>
    <w:rsid w:val="00B216BF"/>
    <w:rsid w:val="00B21855"/>
    <w:rsid w:val="00B237A0"/>
    <w:rsid w:val="00B24E57"/>
    <w:rsid w:val="00B279EC"/>
    <w:rsid w:val="00B329EC"/>
    <w:rsid w:val="00B32FFF"/>
    <w:rsid w:val="00B33E41"/>
    <w:rsid w:val="00B35422"/>
    <w:rsid w:val="00B41CEA"/>
    <w:rsid w:val="00B42B09"/>
    <w:rsid w:val="00B445E4"/>
    <w:rsid w:val="00B47720"/>
    <w:rsid w:val="00B47B98"/>
    <w:rsid w:val="00B47D21"/>
    <w:rsid w:val="00B530B8"/>
    <w:rsid w:val="00B54F11"/>
    <w:rsid w:val="00B55D38"/>
    <w:rsid w:val="00B56D1E"/>
    <w:rsid w:val="00B5730F"/>
    <w:rsid w:val="00B62313"/>
    <w:rsid w:val="00B66FCA"/>
    <w:rsid w:val="00B7123F"/>
    <w:rsid w:val="00B7214F"/>
    <w:rsid w:val="00B72909"/>
    <w:rsid w:val="00B73483"/>
    <w:rsid w:val="00B73E7E"/>
    <w:rsid w:val="00B73FD9"/>
    <w:rsid w:val="00B74C98"/>
    <w:rsid w:val="00B76273"/>
    <w:rsid w:val="00B80271"/>
    <w:rsid w:val="00B85F47"/>
    <w:rsid w:val="00B869FB"/>
    <w:rsid w:val="00B931DE"/>
    <w:rsid w:val="00B979CD"/>
    <w:rsid w:val="00BA02B7"/>
    <w:rsid w:val="00BA0904"/>
    <w:rsid w:val="00BA26BD"/>
    <w:rsid w:val="00BA4E65"/>
    <w:rsid w:val="00BA557B"/>
    <w:rsid w:val="00BB73F2"/>
    <w:rsid w:val="00BC019B"/>
    <w:rsid w:val="00BC17AD"/>
    <w:rsid w:val="00BC615A"/>
    <w:rsid w:val="00BC6B54"/>
    <w:rsid w:val="00BD43BE"/>
    <w:rsid w:val="00BD5896"/>
    <w:rsid w:val="00BD6CBB"/>
    <w:rsid w:val="00BE0235"/>
    <w:rsid w:val="00BE163F"/>
    <w:rsid w:val="00BE5306"/>
    <w:rsid w:val="00BE5C69"/>
    <w:rsid w:val="00BE6DE5"/>
    <w:rsid w:val="00BF1075"/>
    <w:rsid w:val="00BF11EB"/>
    <w:rsid w:val="00BF1751"/>
    <w:rsid w:val="00BF5CA9"/>
    <w:rsid w:val="00BF6FC2"/>
    <w:rsid w:val="00C01BC1"/>
    <w:rsid w:val="00C02C34"/>
    <w:rsid w:val="00C0363C"/>
    <w:rsid w:val="00C043CA"/>
    <w:rsid w:val="00C05BE8"/>
    <w:rsid w:val="00C129AB"/>
    <w:rsid w:val="00C14D13"/>
    <w:rsid w:val="00C1564E"/>
    <w:rsid w:val="00C172FE"/>
    <w:rsid w:val="00C20BA7"/>
    <w:rsid w:val="00C20C2D"/>
    <w:rsid w:val="00C20FDF"/>
    <w:rsid w:val="00C236CB"/>
    <w:rsid w:val="00C24E07"/>
    <w:rsid w:val="00C27A08"/>
    <w:rsid w:val="00C35A31"/>
    <w:rsid w:val="00C37C7D"/>
    <w:rsid w:val="00C40051"/>
    <w:rsid w:val="00C40823"/>
    <w:rsid w:val="00C40BDA"/>
    <w:rsid w:val="00C470E6"/>
    <w:rsid w:val="00C500D9"/>
    <w:rsid w:val="00C54E2C"/>
    <w:rsid w:val="00C55050"/>
    <w:rsid w:val="00C62066"/>
    <w:rsid w:val="00C6450F"/>
    <w:rsid w:val="00C64A87"/>
    <w:rsid w:val="00C64C2A"/>
    <w:rsid w:val="00C65147"/>
    <w:rsid w:val="00C66955"/>
    <w:rsid w:val="00C71239"/>
    <w:rsid w:val="00C73821"/>
    <w:rsid w:val="00C75EFB"/>
    <w:rsid w:val="00C7796B"/>
    <w:rsid w:val="00C77FC7"/>
    <w:rsid w:val="00C8264A"/>
    <w:rsid w:val="00C8271A"/>
    <w:rsid w:val="00C83D5F"/>
    <w:rsid w:val="00C842BC"/>
    <w:rsid w:val="00C92F73"/>
    <w:rsid w:val="00C94DB4"/>
    <w:rsid w:val="00C97F6A"/>
    <w:rsid w:val="00CA1D49"/>
    <w:rsid w:val="00CA5660"/>
    <w:rsid w:val="00CB026E"/>
    <w:rsid w:val="00CB3280"/>
    <w:rsid w:val="00CB464E"/>
    <w:rsid w:val="00CB62B9"/>
    <w:rsid w:val="00CB66FE"/>
    <w:rsid w:val="00CB72C9"/>
    <w:rsid w:val="00CC3DE2"/>
    <w:rsid w:val="00CC6CC2"/>
    <w:rsid w:val="00CD0CC1"/>
    <w:rsid w:val="00CD21C5"/>
    <w:rsid w:val="00CD2A58"/>
    <w:rsid w:val="00CD6370"/>
    <w:rsid w:val="00CD7FBC"/>
    <w:rsid w:val="00CE132C"/>
    <w:rsid w:val="00CE1826"/>
    <w:rsid w:val="00CE273A"/>
    <w:rsid w:val="00CF2A6A"/>
    <w:rsid w:val="00CF3E35"/>
    <w:rsid w:val="00CF4C8F"/>
    <w:rsid w:val="00CF64F5"/>
    <w:rsid w:val="00D122DE"/>
    <w:rsid w:val="00D13310"/>
    <w:rsid w:val="00D13A48"/>
    <w:rsid w:val="00D1561B"/>
    <w:rsid w:val="00D163B4"/>
    <w:rsid w:val="00D2128A"/>
    <w:rsid w:val="00D23C16"/>
    <w:rsid w:val="00D27C56"/>
    <w:rsid w:val="00D27D60"/>
    <w:rsid w:val="00D305B1"/>
    <w:rsid w:val="00D32555"/>
    <w:rsid w:val="00D32E44"/>
    <w:rsid w:val="00D32EF8"/>
    <w:rsid w:val="00D41C5F"/>
    <w:rsid w:val="00D41EC7"/>
    <w:rsid w:val="00D444E4"/>
    <w:rsid w:val="00D5678F"/>
    <w:rsid w:val="00D6035A"/>
    <w:rsid w:val="00D61FDD"/>
    <w:rsid w:val="00D64269"/>
    <w:rsid w:val="00D65788"/>
    <w:rsid w:val="00D70620"/>
    <w:rsid w:val="00D82148"/>
    <w:rsid w:val="00D825D4"/>
    <w:rsid w:val="00D83BE1"/>
    <w:rsid w:val="00D85536"/>
    <w:rsid w:val="00D85AEE"/>
    <w:rsid w:val="00D93250"/>
    <w:rsid w:val="00D953C0"/>
    <w:rsid w:val="00D96CDC"/>
    <w:rsid w:val="00D96DC2"/>
    <w:rsid w:val="00DA5B98"/>
    <w:rsid w:val="00DA5C60"/>
    <w:rsid w:val="00DA6045"/>
    <w:rsid w:val="00DB2068"/>
    <w:rsid w:val="00DB5364"/>
    <w:rsid w:val="00DB5FE3"/>
    <w:rsid w:val="00DC4DDC"/>
    <w:rsid w:val="00DC561D"/>
    <w:rsid w:val="00DC5ABB"/>
    <w:rsid w:val="00DD32C5"/>
    <w:rsid w:val="00DD422B"/>
    <w:rsid w:val="00DD54D2"/>
    <w:rsid w:val="00DD5CEA"/>
    <w:rsid w:val="00DD7EE0"/>
    <w:rsid w:val="00DE5523"/>
    <w:rsid w:val="00DE565C"/>
    <w:rsid w:val="00DE7615"/>
    <w:rsid w:val="00DF058C"/>
    <w:rsid w:val="00DF1B91"/>
    <w:rsid w:val="00DF2D07"/>
    <w:rsid w:val="00E022E4"/>
    <w:rsid w:val="00E04568"/>
    <w:rsid w:val="00E050BB"/>
    <w:rsid w:val="00E062BE"/>
    <w:rsid w:val="00E10796"/>
    <w:rsid w:val="00E1461B"/>
    <w:rsid w:val="00E22135"/>
    <w:rsid w:val="00E25EA2"/>
    <w:rsid w:val="00E27E26"/>
    <w:rsid w:val="00E30BE5"/>
    <w:rsid w:val="00E32652"/>
    <w:rsid w:val="00E34F50"/>
    <w:rsid w:val="00E375D5"/>
    <w:rsid w:val="00E439D2"/>
    <w:rsid w:val="00E45F5A"/>
    <w:rsid w:val="00E5035D"/>
    <w:rsid w:val="00E511FA"/>
    <w:rsid w:val="00E528B4"/>
    <w:rsid w:val="00E53168"/>
    <w:rsid w:val="00E55442"/>
    <w:rsid w:val="00E5605C"/>
    <w:rsid w:val="00E60624"/>
    <w:rsid w:val="00E60DE8"/>
    <w:rsid w:val="00E62A79"/>
    <w:rsid w:val="00E641F1"/>
    <w:rsid w:val="00E7138D"/>
    <w:rsid w:val="00E724B6"/>
    <w:rsid w:val="00E737D5"/>
    <w:rsid w:val="00E81EA0"/>
    <w:rsid w:val="00E83C2A"/>
    <w:rsid w:val="00E85203"/>
    <w:rsid w:val="00E85AA0"/>
    <w:rsid w:val="00E8747B"/>
    <w:rsid w:val="00E878A2"/>
    <w:rsid w:val="00E91F46"/>
    <w:rsid w:val="00E924E5"/>
    <w:rsid w:val="00E9357E"/>
    <w:rsid w:val="00E94215"/>
    <w:rsid w:val="00E9752A"/>
    <w:rsid w:val="00EA20BE"/>
    <w:rsid w:val="00EA7051"/>
    <w:rsid w:val="00EA7912"/>
    <w:rsid w:val="00EB0326"/>
    <w:rsid w:val="00EB0C9D"/>
    <w:rsid w:val="00EB4C86"/>
    <w:rsid w:val="00EB4D87"/>
    <w:rsid w:val="00EB4DEB"/>
    <w:rsid w:val="00EB5010"/>
    <w:rsid w:val="00EC3922"/>
    <w:rsid w:val="00EC6EE9"/>
    <w:rsid w:val="00EC7DE1"/>
    <w:rsid w:val="00ED35F7"/>
    <w:rsid w:val="00ED4F08"/>
    <w:rsid w:val="00ED5C18"/>
    <w:rsid w:val="00EE0128"/>
    <w:rsid w:val="00EE1617"/>
    <w:rsid w:val="00EE2555"/>
    <w:rsid w:val="00EE57FC"/>
    <w:rsid w:val="00EE602A"/>
    <w:rsid w:val="00EF0ED8"/>
    <w:rsid w:val="00EF1F34"/>
    <w:rsid w:val="00EF29F8"/>
    <w:rsid w:val="00EF3186"/>
    <w:rsid w:val="00EF4447"/>
    <w:rsid w:val="00EF46AB"/>
    <w:rsid w:val="00EF4A5A"/>
    <w:rsid w:val="00F02C0B"/>
    <w:rsid w:val="00F05B6A"/>
    <w:rsid w:val="00F135E9"/>
    <w:rsid w:val="00F13D6D"/>
    <w:rsid w:val="00F16EC5"/>
    <w:rsid w:val="00F20DCA"/>
    <w:rsid w:val="00F307DC"/>
    <w:rsid w:val="00F335A6"/>
    <w:rsid w:val="00F34E5E"/>
    <w:rsid w:val="00F35469"/>
    <w:rsid w:val="00F4006C"/>
    <w:rsid w:val="00F41DF2"/>
    <w:rsid w:val="00F459C1"/>
    <w:rsid w:val="00F47D12"/>
    <w:rsid w:val="00F51AE4"/>
    <w:rsid w:val="00F61A9D"/>
    <w:rsid w:val="00F6226C"/>
    <w:rsid w:val="00F70716"/>
    <w:rsid w:val="00F75099"/>
    <w:rsid w:val="00F75A17"/>
    <w:rsid w:val="00F7745A"/>
    <w:rsid w:val="00F81516"/>
    <w:rsid w:val="00F8489E"/>
    <w:rsid w:val="00F879EA"/>
    <w:rsid w:val="00F95600"/>
    <w:rsid w:val="00F97418"/>
    <w:rsid w:val="00FA2C13"/>
    <w:rsid w:val="00FA44B1"/>
    <w:rsid w:val="00FA6DC4"/>
    <w:rsid w:val="00FB31A8"/>
    <w:rsid w:val="00FB4920"/>
    <w:rsid w:val="00FB4EB8"/>
    <w:rsid w:val="00FC1B86"/>
    <w:rsid w:val="00FC3233"/>
    <w:rsid w:val="00FC49F2"/>
    <w:rsid w:val="00FC5D7E"/>
    <w:rsid w:val="00FC669D"/>
    <w:rsid w:val="00FC75D7"/>
    <w:rsid w:val="00FD09D6"/>
    <w:rsid w:val="00FD30A2"/>
    <w:rsid w:val="00FD6CE8"/>
    <w:rsid w:val="00FE0688"/>
    <w:rsid w:val="00FE07C3"/>
    <w:rsid w:val="00FE34C2"/>
    <w:rsid w:val="00FE4E69"/>
    <w:rsid w:val="00FE60DB"/>
    <w:rsid w:val="00FF03D6"/>
    <w:rsid w:val="00FF04EB"/>
    <w:rsid w:val="00FF4240"/>
    <w:rsid w:val="00FF4530"/>
    <w:rsid w:val="00FF4AAE"/>
    <w:rsid w:val="00FF664B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">
    <w:name w:val="heading 3"/>
    <w:basedOn w:val="a"/>
    <w:next w:val="a"/>
    <w:link w:val="30"/>
    <w:qFormat/>
    <w:rsid w:val="0092105A"/>
    <w:pPr>
      <w:keepNext/>
      <w:jc w:val="both"/>
      <w:outlineLvl w:val="2"/>
    </w:pPr>
    <w:rPr>
      <w:snapToGrid w:val="0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105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2105A"/>
  </w:style>
  <w:style w:type="paragraph" w:styleId="a3">
    <w:name w:val="Body Text Indent"/>
    <w:basedOn w:val="a"/>
    <w:link w:val="a4"/>
    <w:rsid w:val="00FD30A2"/>
    <w:pPr>
      <w:spacing w:line="400" w:lineRule="exact"/>
      <w:ind w:firstLine="851"/>
      <w:jc w:val="both"/>
    </w:pPr>
    <w:rPr>
      <w:sz w:val="28"/>
      <w:lang w:val="ru-RU"/>
    </w:rPr>
  </w:style>
  <w:style w:type="character" w:customStyle="1" w:styleId="a4">
    <w:name w:val="Основной текст с отступом Знак"/>
    <w:basedOn w:val="a0"/>
    <w:link w:val="a3"/>
    <w:rsid w:val="00FD30A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FD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1D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F135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35E9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header"/>
    <w:basedOn w:val="a"/>
    <w:link w:val="aa"/>
    <w:uiPriority w:val="99"/>
    <w:semiHidden/>
    <w:unhideWhenUsed/>
    <w:rsid w:val="002E21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212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b">
    <w:name w:val="footer"/>
    <w:basedOn w:val="a"/>
    <w:link w:val="ac"/>
    <w:uiPriority w:val="99"/>
    <w:unhideWhenUsed/>
    <w:rsid w:val="002E21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212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d">
    <w:name w:val="No Spacing"/>
    <w:uiPriority w:val="1"/>
    <w:qFormat/>
    <w:rsid w:val="003438C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3438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">
    <w:name w:val="heading 3"/>
    <w:basedOn w:val="a"/>
    <w:next w:val="a"/>
    <w:link w:val="30"/>
    <w:qFormat/>
    <w:rsid w:val="0092105A"/>
    <w:pPr>
      <w:keepNext/>
      <w:jc w:val="both"/>
      <w:outlineLvl w:val="2"/>
    </w:pPr>
    <w:rPr>
      <w:snapToGrid w:val="0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105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2105A"/>
  </w:style>
  <w:style w:type="paragraph" w:styleId="a3">
    <w:name w:val="Body Text Indent"/>
    <w:basedOn w:val="a"/>
    <w:link w:val="a4"/>
    <w:rsid w:val="00FD30A2"/>
    <w:pPr>
      <w:spacing w:line="400" w:lineRule="exact"/>
      <w:ind w:firstLine="851"/>
      <w:jc w:val="both"/>
    </w:pPr>
    <w:rPr>
      <w:sz w:val="28"/>
      <w:lang w:val="ru-RU"/>
    </w:rPr>
  </w:style>
  <w:style w:type="character" w:customStyle="1" w:styleId="a4">
    <w:name w:val="Основной текст с отступом Знак"/>
    <w:basedOn w:val="a0"/>
    <w:link w:val="a3"/>
    <w:rsid w:val="00FD30A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FD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1D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F135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35E9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header"/>
    <w:basedOn w:val="a"/>
    <w:link w:val="aa"/>
    <w:uiPriority w:val="99"/>
    <w:semiHidden/>
    <w:unhideWhenUsed/>
    <w:rsid w:val="002E21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212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b">
    <w:name w:val="footer"/>
    <w:basedOn w:val="a"/>
    <w:link w:val="ac"/>
    <w:uiPriority w:val="99"/>
    <w:unhideWhenUsed/>
    <w:rsid w:val="002E21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212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d">
    <w:name w:val="No Spacing"/>
    <w:uiPriority w:val="1"/>
    <w:qFormat/>
    <w:rsid w:val="003438C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3438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8392-62B6-45B4-B395-FA80EA74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Ростовской области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37</cp:revision>
  <cp:lastPrinted>2025-07-15T08:24:00Z</cp:lastPrinted>
  <dcterms:created xsi:type="dcterms:W3CDTF">2025-07-15T07:31:00Z</dcterms:created>
  <dcterms:modified xsi:type="dcterms:W3CDTF">2025-07-17T07:30:00Z</dcterms:modified>
</cp:coreProperties>
</file>